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3A" w:rsidRPr="00C67ABE" w:rsidRDefault="0056163A" w:rsidP="0056163A">
      <w:pPr>
        <w:pStyle w:val="1"/>
        <w:jc w:val="center"/>
        <w:rPr>
          <w:b/>
          <w:bCs/>
          <w:sz w:val="22"/>
          <w:szCs w:val="22"/>
        </w:rPr>
      </w:pPr>
      <w:r w:rsidRPr="00C67ABE">
        <w:rPr>
          <w:b/>
          <w:bCs/>
          <w:sz w:val="22"/>
          <w:szCs w:val="22"/>
        </w:rPr>
        <w:t>Извещение о проведен</w:t>
      </w:r>
      <w:proofErr w:type="gramStart"/>
      <w:r w:rsidRPr="00C67ABE">
        <w:rPr>
          <w:b/>
          <w:bCs/>
          <w:sz w:val="22"/>
          <w:szCs w:val="22"/>
        </w:rPr>
        <w:t>ии ау</w:t>
      </w:r>
      <w:proofErr w:type="gramEnd"/>
      <w:r w:rsidRPr="00C67ABE">
        <w:rPr>
          <w:b/>
          <w:bCs/>
          <w:sz w:val="22"/>
          <w:szCs w:val="22"/>
        </w:rPr>
        <w:t>кциона</w:t>
      </w:r>
    </w:p>
    <w:p w:rsidR="0056163A" w:rsidRPr="00C67ABE" w:rsidRDefault="0056163A" w:rsidP="0056163A">
      <w:pPr>
        <w:rPr>
          <w:sz w:val="22"/>
          <w:szCs w:val="22"/>
        </w:rPr>
      </w:pPr>
    </w:p>
    <w:p w:rsidR="00CD2083" w:rsidRPr="007A1690" w:rsidRDefault="00FB2766" w:rsidP="00CD2083">
      <w:pPr>
        <w:widowControl w:val="0"/>
        <w:spacing w:line="276" w:lineRule="auto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7A1690" w:rsidRPr="007A1690">
        <w:rPr>
          <w:b/>
          <w:sz w:val="22"/>
          <w:szCs w:val="22"/>
        </w:rPr>
        <w:t>7</w:t>
      </w:r>
      <w:r w:rsidR="00A56998" w:rsidRPr="007A1690">
        <w:rPr>
          <w:b/>
          <w:sz w:val="22"/>
          <w:szCs w:val="22"/>
        </w:rPr>
        <w:t xml:space="preserve"> </w:t>
      </w:r>
      <w:r w:rsidR="007A1690" w:rsidRPr="007A1690">
        <w:rPr>
          <w:b/>
          <w:sz w:val="22"/>
          <w:szCs w:val="22"/>
        </w:rPr>
        <w:t>января</w:t>
      </w:r>
      <w:r w:rsidR="00A56998" w:rsidRPr="007A1690">
        <w:rPr>
          <w:b/>
          <w:sz w:val="22"/>
          <w:szCs w:val="22"/>
        </w:rPr>
        <w:t xml:space="preserve"> </w:t>
      </w:r>
      <w:r w:rsidR="007A1690" w:rsidRPr="007A1690">
        <w:rPr>
          <w:b/>
          <w:sz w:val="22"/>
          <w:szCs w:val="22"/>
        </w:rPr>
        <w:t xml:space="preserve">2023 года в </w:t>
      </w:r>
      <w:r w:rsidR="00A56998" w:rsidRPr="007A1690">
        <w:rPr>
          <w:b/>
          <w:sz w:val="22"/>
          <w:szCs w:val="22"/>
        </w:rPr>
        <w:t>11 часов</w:t>
      </w:r>
      <w:r w:rsidR="00A56998" w:rsidRPr="007A1690">
        <w:rPr>
          <w:sz w:val="22"/>
          <w:szCs w:val="22"/>
        </w:rPr>
        <w:t xml:space="preserve"> </w:t>
      </w:r>
      <w:r w:rsidR="00A56998" w:rsidRPr="007A1690">
        <w:rPr>
          <w:b/>
          <w:sz w:val="22"/>
          <w:szCs w:val="22"/>
        </w:rPr>
        <w:t>по адресу: Нижегородская область, г. Арзамас, ул. Советская, д.10 ком. 48</w:t>
      </w:r>
      <w:r w:rsidR="00A56998" w:rsidRPr="007A1690">
        <w:rPr>
          <w:sz w:val="22"/>
          <w:szCs w:val="22"/>
        </w:rPr>
        <w:t xml:space="preserve"> комитет имущественных отношений город</w:t>
      </w:r>
      <w:r w:rsidR="00CC2D46" w:rsidRPr="007A1690">
        <w:rPr>
          <w:sz w:val="22"/>
          <w:szCs w:val="22"/>
        </w:rPr>
        <w:t xml:space="preserve">ского округа город </w:t>
      </w:r>
      <w:r w:rsidR="00A56998" w:rsidRPr="007A1690">
        <w:rPr>
          <w:sz w:val="22"/>
          <w:szCs w:val="22"/>
        </w:rPr>
        <w:t xml:space="preserve">Арзамас Нижегородской области </w:t>
      </w:r>
      <w:r w:rsidR="00CC2D46" w:rsidRPr="007A1690">
        <w:rPr>
          <w:sz w:val="22"/>
          <w:szCs w:val="22"/>
        </w:rPr>
        <w:t>проводит</w:t>
      </w:r>
      <w:r w:rsidR="0056163A" w:rsidRPr="007A1690">
        <w:rPr>
          <w:sz w:val="22"/>
          <w:szCs w:val="22"/>
        </w:rPr>
        <w:t xml:space="preserve"> </w:t>
      </w:r>
      <w:r w:rsidR="00CC2D46" w:rsidRPr="007A1690">
        <w:rPr>
          <w:sz w:val="22"/>
          <w:szCs w:val="22"/>
        </w:rPr>
        <w:t xml:space="preserve">аукцион </w:t>
      </w:r>
      <w:r w:rsidR="0056163A" w:rsidRPr="007A1690">
        <w:rPr>
          <w:sz w:val="22"/>
          <w:szCs w:val="22"/>
        </w:rPr>
        <w:t xml:space="preserve"> на право заключения договора аренды земельного участка, находящегося в </w:t>
      </w:r>
      <w:r w:rsidR="006C303B" w:rsidRPr="007A1690">
        <w:rPr>
          <w:sz w:val="22"/>
          <w:szCs w:val="22"/>
        </w:rPr>
        <w:t xml:space="preserve">государственной </w:t>
      </w:r>
      <w:r w:rsidR="0056163A" w:rsidRPr="007A1690">
        <w:rPr>
          <w:sz w:val="22"/>
          <w:szCs w:val="22"/>
        </w:rPr>
        <w:t>собственности, расположенного по адресу:</w:t>
      </w:r>
      <w:r w:rsidR="00A56998" w:rsidRPr="007A1690">
        <w:rPr>
          <w:sz w:val="22"/>
          <w:szCs w:val="22"/>
        </w:rPr>
        <w:t xml:space="preserve"> Нижегородская область, г. Арзамас, </w:t>
      </w:r>
      <w:proofErr w:type="spellStart"/>
      <w:r w:rsidR="00A56998" w:rsidRPr="007A1690">
        <w:rPr>
          <w:sz w:val="22"/>
          <w:szCs w:val="22"/>
        </w:rPr>
        <w:t>мкр</w:t>
      </w:r>
      <w:proofErr w:type="spellEnd"/>
      <w:r w:rsidR="00A56998" w:rsidRPr="007A1690">
        <w:rPr>
          <w:sz w:val="22"/>
          <w:szCs w:val="22"/>
        </w:rPr>
        <w:t xml:space="preserve"> 12-й</w:t>
      </w:r>
      <w:r w:rsidR="009B47F3" w:rsidRPr="007A1690">
        <w:rPr>
          <w:sz w:val="22"/>
          <w:szCs w:val="22"/>
        </w:rPr>
        <w:t>, с кадастровым номером 52:40:0401012:</w:t>
      </w:r>
      <w:r w:rsidR="00A56998" w:rsidRPr="007A1690">
        <w:rPr>
          <w:sz w:val="22"/>
          <w:szCs w:val="22"/>
        </w:rPr>
        <w:t>131,</w:t>
      </w:r>
      <w:r w:rsidR="009B47F3" w:rsidRPr="007A1690">
        <w:rPr>
          <w:sz w:val="22"/>
          <w:szCs w:val="22"/>
        </w:rPr>
        <w:t xml:space="preserve"> общей площадью </w:t>
      </w:r>
      <w:r w:rsidR="00A56998" w:rsidRPr="007A1690">
        <w:rPr>
          <w:sz w:val="22"/>
          <w:szCs w:val="22"/>
        </w:rPr>
        <w:t xml:space="preserve">84349 </w:t>
      </w:r>
      <w:proofErr w:type="spellStart"/>
      <w:r w:rsidR="00A56998" w:rsidRPr="007A1690">
        <w:rPr>
          <w:sz w:val="22"/>
          <w:szCs w:val="22"/>
        </w:rPr>
        <w:t>кв.м</w:t>
      </w:r>
      <w:proofErr w:type="spellEnd"/>
      <w:r w:rsidR="00A56998" w:rsidRPr="007A1690">
        <w:rPr>
          <w:sz w:val="22"/>
          <w:szCs w:val="22"/>
        </w:rPr>
        <w:t>.,</w:t>
      </w:r>
      <w:r w:rsidR="009B47F3" w:rsidRPr="007A1690">
        <w:rPr>
          <w:sz w:val="22"/>
          <w:szCs w:val="22"/>
        </w:rPr>
        <w:t xml:space="preserve"> с видом разрешенного использования: многоквартирн</w:t>
      </w:r>
      <w:r w:rsidR="00A56998" w:rsidRPr="007A1690">
        <w:rPr>
          <w:sz w:val="22"/>
          <w:szCs w:val="22"/>
        </w:rPr>
        <w:t>ые</w:t>
      </w:r>
      <w:r w:rsidR="009B47F3" w:rsidRPr="007A1690">
        <w:rPr>
          <w:sz w:val="22"/>
          <w:szCs w:val="22"/>
        </w:rPr>
        <w:t xml:space="preserve"> жил</w:t>
      </w:r>
      <w:r w:rsidR="00A56998" w:rsidRPr="007A1690">
        <w:rPr>
          <w:sz w:val="22"/>
          <w:szCs w:val="22"/>
        </w:rPr>
        <w:t>ые дома 1-10 этажей</w:t>
      </w:r>
      <w:r w:rsidR="009B47F3" w:rsidRPr="007A1690">
        <w:rPr>
          <w:sz w:val="22"/>
          <w:szCs w:val="22"/>
        </w:rPr>
        <w:t xml:space="preserve">, </w:t>
      </w:r>
      <w:r w:rsidR="00CD2083" w:rsidRPr="007A1690">
        <w:rPr>
          <w:rFonts w:eastAsia="MS Mincho"/>
          <w:sz w:val="22"/>
          <w:szCs w:val="22"/>
        </w:rPr>
        <w:t xml:space="preserve">категория земель – земли населенных пунктов. </w:t>
      </w:r>
    </w:p>
    <w:p w:rsidR="0056163A" w:rsidRPr="00E324F6" w:rsidRDefault="0056163A" w:rsidP="00245CBA">
      <w:pPr>
        <w:pStyle w:val="aa"/>
        <w:spacing w:line="276" w:lineRule="auto"/>
        <w:jc w:val="center"/>
        <w:rPr>
          <w:b/>
          <w:sz w:val="22"/>
          <w:szCs w:val="22"/>
        </w:rPr>
      </w:pPr>
      <w:r w:rsidRPr="00E324F6">
        <w:rPr>
          <w:b/>
          <w:sz w:val="22"/>
          <w:szCs w:val="22"/>
        </w:rPr>
        <w:t>Организатор аукциона</w:t>
      </w:r>
    </w:p>
    <w:p w:rsidR="0056163A" w:rsidRPr="00C67ABE" w:rsidRDefault="002E79EC" w:rsidP="00303E7D">
      <w:pPr>
        <w:spacing w:line="276" w:lineRule="auto"/>
        <w:ind w:firstLine="709"/>
        <w:jc w:val="both"/>
        <w:rPr>
          <w:sz w:val="22"/>
          <w:szCs w:val="22"/>
        </w:rPr>
      </w:pPr>
      <w:r w:rsidRPr="00C67ABE">
        <w:rPr>
          <w:sz w:val="22"/>
          <w:szCs w:val="22"/>
        </w:rPr>
        <w:t>Организатор аукциона –</w:t>
      </w:r>
      <w:r w:rsidR="00CC2D46">
        <w:rPr>
          <w:sz w:val="22"/>
          <w:szCs w:val="22"/>
        </w:rPr>
        <w:t xml:space="preserve"> комитет имущественных отношений городского округа город Арзамас Нижегородской области</w:t>
      </w:r>
      <w:r w:rsidR="0056163A" w:rsidRPr="00C67ABE">
        <w:rPr>
          <w:sz w:val="22"/>
          <w:szCs w:val="22"/>
        </w:rPr>
        <w:t xml:space="preserve"> (далее – </w:t>
      </w:r>
      <w:r w:rsidR="00CC2D46">
        <w:rPr>
          <w:sz w:val="22"/>
          <w:szCs w:val="22"/>
        </w:rPr>
        <w:t>комитет</w:t>
      </w:r>
      <w:r w:rsidR="0056163A" w:rsidRPr="00C67ABE">
        <w:rPr>
          <w:sz w:val="22"/>
          <w:szCs w:val="22"/>
        </w:rPr>
        <w:t>) (60</w:t>
      </w:r>
      <w:r w:rsidR="00CC2D46">
        <w:rPr>
          <w:sz w:val="22"/>
          <w:szCs w:val="22"/>
        </w:rPr>
        <w:t>7220, г. Арзамас, ул. Советская, д. 10)</w:t>
      </w:r>
      <w:r w:rsidR="0056163A" w:rsidRPr="00C67ABE">
        <w:rPr>
          <w:sz w:val="22"/>
          <w:szCs w:val="22"/>
        </w:rPr>
        <w:t>.</w:t>
      </w:r>
      <w:r w:rsidR="00D00B05" w:rsidRPr="00C67ABE">
        <w:rPr>
          <w:sz w:val="22"/>
          <w:szCs w:val="22"/>
        </w:rPr>
        <w:t xml:space="preserve"> </w:t>
      </w:r>
    </w:p>
    <w:p w:rsidR="0056163A" w:rsidRPr="00C67ABE" w:rsidRDefault="0056163A" w:rsidP="0056163A">
      <w:pPr>
        <w:ind w:firstLine="709"/>
        <w:jc w:val="both"/>
        <w:rPr>
          <w:sz w:val="22"/>
          <w:szCs w:val="22"/>
        </w:rPr>
      </w:pPr>
    </w:p>
    <w:p w:rsidR="0056163A" w:rsidRPr="00C67ABE" w:rsidRDefault="0056163A" w:rsidP="00303E7D">
      <w:pPr>
        <w:spacing w:line="276" w:lineRule="auto"/>
        <w:jc w:val="center"/>
        <w:rPr>
          <w:b/>
          <w:sz w:val="22"/>
          <w:szCs w:val="22"/>
        </w:rPr>
      </w:pPr>
      <w:r w:rsidRPr="00C67ABE">
        <w:rPr>
          <w:b/>
          <w:sz w:val="22"/>
          <w:szCs w:val="22"/>
        </w:rPr>
        <w:t>Реквизиты решения о проведен</w:t>
      </w:r>
      <w:proofErr w:type="gramStart"/>
      <w:r w:rsidRPr="00C67ABE">
        <w:rPr>
          <w:b/>
          <w:sz w:val="22"/>
          <w:szCs w:val="22"/>
        </w:rPr>
        <w:t>ии ау</w:t>
      </w:r>
      <w:proofErr w:type="gramEnd"/>
      <w:r w:rsidRPr="00C67ABE">
        <w:rPr>
          <w:b/>
          <w:sz w:val="22"/>
          <w:szCs w:val="22"/>
        </w:rPr>
        <w:t>кциона</w:t>
      </w:r>
    </w:p>
    <w:p w:rsidR="0056163A" w:rsidRPr="00C67ABE" w:rsidRDefault="0056163A" w:rsidP="00303E7D">
      <w:pPr>
        <w:widowControl w:val="0"/>
        <w:spacing w:line="276" w:lineRule="auto"/>
        <w:ind w:firstLine="709"/>
        <w:jc w:val="both"/>
        <w:rPr>
          <w:bCs/>
          <w:sz w:val="22"/>
          <w:szCs w:val="22"/>
        </w:rPr>
      </w:pPr>
      <w:r w:rsidRPr="00C67ABE">
        <w:rPr>
          <w:sz w:val="22"/>
          <w:szCs w:val="22"/>
        </w:rPr>
        <w:t xml:space="preserve">Организация и проведение аукциона </w:t>
      </w:r>
      <w:r w:rsidR="00CC2D46" w:rsidRPr="00CC2D46">
        <w:rPr>
          <w:sz w:val="22"/>
          <w:szCs w:val="22"/>
        </w:rPr>
        <w:t xml:space="preserve">  на право заключения договора аренды земельного участка, находящегося в государственной собственности, расположенного по адресу: </w:t>
      </w:r>
      <w:proofErr w:type="gramStart"/>
      <w:r w:rsidR="00CC2D46" w:rsidRPr="00CC2D46">
        <w:rPr>
          <w:sz w:val="22"/>
          <w:szCs w:val="22"/>
        </w:rPr>
        <w:t xml:space="preserve">Нижегородская область, г. Арзамас, </w:t>
      </w:r>
      <w:proofErr w:type="spellStart"/>
      <w:r w:rsidR="00CC2D46" w:rsidRPr="00CC2D46">
        <w:rPr>
          <w:sz w:val="22"/>
          <w:szCs w:val="22"/>
        </w:rPr>
        <w:t>мкр</w:t>
      </w:r>
      <w:proofErr w:type="spellEnd"/>
      <w:r w:rsidR="00CC2D46" w:rsidRPr="00CC2D46">
        <w:rPr>
          <w:sz w:val="22"/>
          <w:szCs w:val="22"/>
        </w:rPr>
        <w:t xml:space="preserve"> 12-й, с кадастровым номером 52:40:0401012:131, общей площадью 84349 </w:t>
      </w:r>
      <w:proofErr w:type="spellStart"/>
      <w:r w:rsidR="00CC2D46" w:rsidRPr="00CC2D46">
        <w:rPr>
          <w:sz w:val="22"/>
          <w:szCs w:val="22"/>
        </w:rPr>
        <w:t>кв.м</w:t>
      </w:r>
      <w:proofErr w:type="spellEnd"/>
      <w:r w:rsidR="00CC2D46" w:rsidRPr="00CC2D46">
        <w:rPr>
          <w:sz w:val="22"/>
          <w:szCs w:val="22"/>
        </w:rPr>
        <w:t>., с видом разрешенного использования: многоквартирные жилые дома 1-10 этажей, категория земель – земли населенных пунктов</w:t>
      </w:r>
      <w:r w:rsidR="00CC2D46">
        <w:rPr>
          <w:sz w:val="22"/>
          <w:szCs w:val="22"/>
        </w:rPr>
        <w:t xml:space="preserve"> (далее-аукцион), </w:t>
      </w:r>
      <w:r w:rsidRPr="00C67ABE">
        <w:rPr>
          <w:sz w:val="22"/>
          <w:szCs w:val="22"/>
        </w:rPr>
        <w:t xml:space="preserve">осуществляется во исполнение </w:t>
      </w:r>
      <w:r w:rsidR="00CC2D46">
        <w:rPr>
          <w:sz w:val="22"/>
          <w:szCs w:val="22"/>
        </w:rPr>
        <w:t xml:space="preserve">постановления администрации городского округа город Арзамас Нижегородской области «О проведении аукциона </w:t>
      </w:r>
      <w:r w:rsidRPr="00C67ABE">
        <w:rPr>
          <w:sz w:val="22"/>
          <w:szCs w:val="22"/>
        </w:rPr>
        <w:t>на право заключения договора аренды земельного участка</w:t>
      </w:r>
      <w:r w:rsidR="00CC2D46">
        <w:rPr>
          <w:sz w:val="22"/>
          <w:szCs w:val="22"/>
        </w:rPr>
        <w:t xml:space="preserve"> по адресу:</w:t>
      </w:r>
      <w:proofErr w:type="gramEnd"/>
      <w:r w:rsidR="00CC2D46">
        <w:rPr>
          <w:sz w:val="22"/>
          <w:szCs w:val="22"/>
        </w:rPr>
        <w:t xml:space="preserve"> Нижегородская область, г. Арзамас, </w:t>
      </w:r>
      <w:proofErr w:type="spellStart"/>
      <w:r w:rsidR="00CC2D46">
        <w:rPr>
          <w:sz w:val="22"/>
          <w:szCs w:val="22"/>
        </w:rPr>
        <w:t>мкр</w:t>
      </w:r>
      <w:proofErr w:type="spellEnd"/>
      <w:r w:rsidR="00CC2D46">
        <w:rPr>
          <w:sz w:val="22"/>
          <w:szCs w:val="22"/>
        </w:rPr>
        <w:t xml:space="preserve"> 12-й</w:t>
      </w:r>
      <w:r w:rsidRPr="00C67ABE">
        <w:rPr>
          <w:sz w:val="22"/>
          <w:szCs w:val="22"/>
        </w:rPr>
        <w:t>»</w:t>
      </w:r>
      <w:r w:rsidR="007045E9" w:rsidRPr="00C67ABE">
        <w:rPr>
          <w:sz w:val="22"/>
          <w:szCs w:val="22"/>
        </w:rPr>
        <w:t xml:space="preserve"> от </w:t>
      </w:r>
      <w:r w:rsidR="00CC2D46">
        <w:rPr>
          <w:sz w:val="22"/>
          <w:szCs w:val="22"/>
        </w:rPr>
        <w:t>02</w:t>
      </w:r>
      <w:r w:rsidR="00D76C55">
        <w:rPr>
          <w:sz w:val="22"/>
          <w:szCs w:val="22"/>
        </w:rPr>
        <w:t>.12.20</w:t>
      </w:r>
      <w:r w:rsidR="00CC2D46">
        <w:rPr>
          <w:sz w:val="22"/>
          <w:szCs w:val="22"/>
        </w:rPr>
        <w:t>22</w:t>
      </w:r>
      <w:r w:rsidR="007045E9" w:rsidRPr="00C67ABE">
        <w:rPr>
          <w:sz w:val="22"/>
          <w:szCs w:val="22"/>
        </w:rPr>
        <w:t xml:space="preserve"> №</w:t>
      </w:r>
      <w:r w:rsidR="00CC2D46">
        <w:rPr>
          <w:sz w:val="22"/>
          <w:szCs w:val="22"/>
        </w:rPr>
        <w:t>2129</w:t>
      </w:r>
      <w:r w:rsidR="00062407" w:rsidRPr="00C67ABE">
        <w:rPr>
          <w:sz w:val="22"/>
          <w:szCs w:val="22"/>
        </w:rPr>
        <w:t xml:space="preserve">. </w:t>
      </w:r>
    </w:p>
    <w:p w:rsidR="00C87531" w:rsidRPr="00C67ABE" w:rsidRDefault="00C87531" w:rsidP="007B373A">
      <w:pPr>
        <w:jc w:val="both"/>
        <w:rPr>
          <w:b/>
          <w:sz w:val="22"/>
          <w:szCs w:val="22"/>
        </w:rPr>
      </w:pPr>
    </w:p>
    <w:p w:rsidR="00C87531" w:rsidRPr="00C67ABE" w:rsidRDefault="00C87531" w:rsidP="007B373A">
      <w:pPr>
        <w:jc w:val="center"/>
        <w:rPr>
          <w:b/>
          <w:sz w:val="22"/>
          <w:szCs w:val="22"/>
        </w:rPr>
      </w:pPr>
      <w:r w:rsidRPr="00C67ABE">
        <w:rPr>
          <w:b/>
          <w:sz w:val="22"/>
          <w:szCs w:val="22"/>
        </w:rPr>
        <w:t>Предмет аукциона</w:t>
      </w:r>
    </w:p>
    <w:p w:rsidR="00C87531" w:rsidRPr="00C67ABE" w:rsidRDefault="00C87531" w:rsidP="007B373A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C67ABE">
        <w:rPr>
          <w:bCs/>
          <w:sz w:val="22"/>
          <w:szCs w:val="22"/>
        </w:rPr>
        <w:t xml:space="preserve">Предметом аукциона является право на заключение договора аренды земельного участка, находящегося в государственной собственности, расположенного по адресу: </w:t>
      </w:r>
      <w:r w:rsidR="00DE285D" w:rsidRPr="00DE285D">
        <w:rPr>
          <w:bCs/>
          <w:sz w:val="22"/>
          <w:szCs w:val="22"/>
        </w:rPr>
        <w:t xml:space="preserve">Нижегородская область, г. Арзамас, </w:t>
      </w:r>
      <w:proofErr w:type="spellStart"/>
      <w:r w:rsidR="00DE285D" w:rsidRPr="00DE285D">
        <w:rPr>
          <w:bCs/>
          <w:sz w:val="22"/>
          <w:szCs w:val="22"/>
        </w:rPr>
        <w:t>мкр</w:t>
      </w:r>
      <w:proofErr w:type="spellEnd"/>
      <w:r w:rsidR="00DE285D" w:rsidRPr="00DE285D">
        <w:rPr>
          <w:bCs/>
          <w:sz w:val="22"/>
          <w:szCs w:val="22"/>
        </w:rPr>
        <w:t xml:space="preserve"> 12-й, с кадастровым номером 52:40:0401012:131, общей площадью 84349 </w:t>
      </w:r>
      <w:proofErr w:type="spellStart"/>
      <w:r w:rsidR="00DE285D" w:rsidRPr="00DE285D">
        <w:rPr>
          <w:bCs/>
          <w:sz w:val="22"/>
          <w:szCs w:val="22"/>
        </w:rPr>
        <w:t>кв.м</w:t>
      </w:r>
      <w:proofErr w:type="spellEnd"/>
      <w:r w:rsidR="00DE285D" w:rsidRPr="00DE285D">
        <w:rPr>
          <w:bCs/>
          <w:sz w:val="22"/>
          <w:szCs w:val="22"/>
        </w:rPr>
        <w:t>., с видом разрешенного использования: многоквартирные жилые дома 1-10 этажей, категория земель – земли населенных пунктов</w:t>
      </w:r>
      <w:r w:rsidR="00DE285D">
        <w:rPr>
          <w:bCs/>
          <w:sz w:val="22"/>
          <w:szCs w:val="22"/>
        </w:rPr>
        <w:t xml:space="preserve">, на срок </w:t>
      </w:r>
      <w:r w:rsidR="007A1690">
        <w:rPr>
          <w:bCs/>
          <w:sz w:val="22"/>
          <w:szCs w:val="22"/>
        </w:rPr>
        <w:t>128 месяцев</w:t>
      </w:r>
      <w:r w:rsidR="00567916">
        <w:rPr>
          <w:bCs/>
          <w:sz w:val="22"/>
          <w:szCs w:val="22"/>
        </w:rPr>
        <w:t xml:space="preserve"> </w:t>
      </w:r>
      <w:proofErr w:type="gramStart"/>
      <w:r w:rsidR="001509C0" w:rsidRPr="00C67ABE">
        <w:rPr>
          <w:bCs/>
          <w:sz w:val="22"/>
          <w:szCs w:val="22"/>
        </w:rPr>
        <w:t>с даты подписания</w:t>
      </w:r>
      <w:proofErr w:type="gramEnd"/>
      <w:r w:rsidR="001509C0" w:rsidRPr="00C67ABE">
        <w:rPr>
          <w:bCs/>
          <w:sz w:val="22"/>
          <w:szCs w:val="22"/>
        </w:rPr>
        <w:t xml:space="preserve"> договора аренды</w:t>
      </w:r>
      <w:r w:rsidRPr="00C67ABE">
        <w:rPr>
          <w:sz w:val="22"/>
          <w:szCs w:val="22"/>
        </w:rPr>
        <w:t>.</w:t>
      </w:r>
      <w:r w:rsidR="0044737C" w:rsidRPr="00C67ABE">
        <w:rPr>
          <w:sz w:val="22"/>
          <w:szCs w:val="22"/>
        </w:rPr>
        <w:t xml:space="preserve"> </w:t>
      </w:r>
    </w:p>
    <w:p w:rsidR="00C87531" w:rsidRPr="00C67ABE" w:rsidRDefault="00C87531" w:rsidP="007B373A">
      <w:pPr>
        <w:ind w:firstLine="709"/>
        <w:jc w:val="both"/>
        <w:rPr>
          <w:sz w:val="22"/>
          <w:szCs w:val="22"/>
        </w:rPr>
      </w:pPr>
    </w:p>
    <w:p w:rsidR="00C87531" w:rsidRDefault="00C87531" w:rsidP="001645C4">
      <w:pPr>
        <w:ind w:firstLine="709"/>
        <w:jc w:val="center"/>
        <w:rPr>
          <w:b/>
          <w:iCs/>
          <w:sz w:val="22"/>
          <w:szCs w:val="22"/>
        </w:rPr>
      </w:pPr>
      <w:r w:rsidRPr="001645C4">
        <w:rPr>
          <w:b/>
          <w:sz w:val="22"/>
          <w:szCs w:val="22"/>
        </w:rPr>
        <w:t xml:space="preserve">Характеристика </w:t>
      </w:r>
      <w:r w:rsidRPr="001645C4">
        <w:rPr>
          <w:b/>
          <w:iCs/>
          <w:sz w:val="22"/>
          <w:szCs w:val="22"/>
        </w:rPr>
        <w:t>земельного участка:</w:t>
      </w:r>
    </w:p>
    <w:p w:rsidR="002979A1" w:rsidRPr="00C67ABE" w:rsidRDefault="00C87531" w:rsidP="007B373A">
      <w:pPr>
        <w:ind w:firstLine="709"/>
        <w:jc w:val="both"/>
        <w:rPr>
          <w:bCs/>
          <w:sz w:val="22"/>
          <w:szCs w:val="22"/>
        </w:rPr>
      </w:pPr>
      <w:r w:rsidRPr="00C67ABE">
        <w:rPr>
          <w:b/>
          <w:bCs/>
          <w:sz w:val="22"/>
          <w:szCs w:val="22"/>
        </w:rPr>
        <w:t>Местоположение земельного участка</w:t>
      </w:r>
      <w:r w:rsidRPr="00C67ABE">
        <w:rPr>
          <w:bCs/>
          <w:sz w:val="22"/>
          <w:szCs w:val="22"/>
        </w:rPr>
        <w:t xml:space="preserve">: </w:t>
      </w:r>
      <w:r w:rsidR="00567916" w:rsidRPr="00567916">
        <w:rPr>
          <w:bCs/>
          <w:sz w:val="22"/>
          <w:szCs w:val="22"/>
        </w:rPr>
        <w:t xml:space="preserve">Нижегородская область, г. Арзамас, </w:t>
      </w:r>
      <w:proofErr w:type="spellStart"/>
      <w:r w:rsidR="00567916" w:rsidRPr="00567916">
        <w:rPr>
          <w:bCs/>
          <w:sz w:val="22"/>
          <w:szCs w:val="22"/>
        </w:rPr>
        <w:t>мкр</w:t>
      </w:r>
      <w:proofErr w:type="spellEnd"/>
      <w:r w:rsidR="00567916" w:rsidRPr="00567916">
        <w:rPr>
          <w:bCs/>
          <w:sz w:val="22"/>
          <w:szCs w:val="22"/>
        </w:rPr>
        <w:t xml:space="preserve"> 12-й</w:t>
      </w:r>
      <w:r w:rsidR="002979A1" w:rsidRPr="00C67ABE">
        <w:rPr>
          <w:bCs/>
          <w:sz w:val="22"/>
          <w:szCs w:val="22"/>
        </w:rPr>
        <w:t>;</w:t>
      </w:r>
    </w:p>
    <w:p w:rsidR="00C87531" w:rsidRPr="00C67ABE" w:rsidRDefault="00C87531" w:rsidP="007B373A">
      <w:pPr>
        <w:ind w:firstLine="709"/>
        <w:jc w:val="both"/>
        <w:rPr>
          <w:bCs/>
          <w:sz w:val="22"/>
          <w:szCs w:val="22"/>
        </w:rPr>
      </w:pPr>
      <w:r w:rsidRPr="00C67ABE">
        <w:rPr>
          <w:b/>
          <w:bCs/>
          <w:sz w:val="22"/>
          <w:szCs w:val="22"/>
        </w:rPr>
        <w:t>Кадастровый номер</w:t>
      </w:r>
      <w:r w:rsidRPr="00C67ABE">
        <w:rPr>
          <w:bCs/>
          <w:sz w:val="22"/>
          <w:szCs w:val="22"/>
        </w:rPr>
        <w:t>:</w:t>
      </w:r>
      <w:r w:rsidR="00567916" w:rsidRPr="00567916">
        <w:rPr>
          <w:bCs/>
          <w:sz w:val="22"/>
          <w:szCs w:val="22"/>
        </w:rPr>
        <w:t xml:space="preserve"> 52:40:0401012:131</w:t>
      </w:r>
      <w:r w:rsidR="00567916">
        <w:rPr>
          <w:bCs/>
          <w:sz w:val="22"/>
          <w:szCs w:val="22"/>
        </w:rPr>
        <w:t>;</w:t>
      </w:r>
      <w:r w:rsidR="006B3C6A" w:rsidRPr="00C67ABE">
        <w:rPr>
          <w:bCs/>
          <w:sz w:val="22"/>
          <w:szCs w:val="22"/>
        </w:rPr>
        <w:t xml:space="preserve"> </w:t>
      </w:r>
    </w:p>
    <w:p w:rsidR="00C87531" w:rsidRPr="00C67ABE" w:rsidRDefault="00C87531" w:rsidP="007B373A">
      <w:pPr>
        <w:ind w:firstLine="709"/>
        <w:jc w:val="both"/>
        <w:rPr>
          <w:sz w:val="22"/>
          <w:szCs w:val="22"/>
        </w:rPr>
      </w:pPr>
      <w:r w:rsidRPr="00C67ABE">
        <w:rPr>
          <w:b/>
          <w:iCs/>
          <w:sz w:val="22"/>
          <w:szCs w:val="22"/>
        </w:rPr>
        <w:t>Категория земель (целевое назначение)</w:t>
      </w:r>
      <w:r w:rsidRPr="00C67ABE">
        <w:rPr>
          <w:sz w:val="22"/>
          <w:szCs w:val="22"/>
        </w:rPr>
        <w:t>: земли населенных пунктов;</w:t>
      </w:r>
      <w:r w:rsidR="00D00B05" w:rsidRPr="00C67ABE">
        <w:rPr>
          <w:sz w:val="22"/>
          <w:szCs w:val="22"/>
        </w:rPr>
        <w:t xml:space="preserve"> </w:t>
      </w:r>
    </w:p>
    <w:p w:rsidR="00C87531" w:rsidRPr="00C67ABE" w:rsidRDefault="00C87531" w:rsidP="007B373A">
      <w:pPr>
        <w:ind w:firstLine="709"/>
        <w:jc w:val="both"/>
        <w:rPr>
          <w:i/>
          <w:iCs/>
          <w:sz w:val="22"/>
          <w:szCs w:val="22"/>
        </w:rPr>
      </w:pPr>
      <w:r w:rsidRPr="00C67ABE">
        <w:rPr>
          <w:b/>
          <w:iCs/>
          <w:sz w:val="22"/>
          <w:szCs w:val="22"/>
        </w:rPr>
        <w:t>Площадь земельного участка</w:t>
      </w:r>
      <w:r w:rsidRPr="00C67ABE">
        <w:rPr>
          <w:iCs/>
          <w:sz w:val="22"/>
          <w:szCs w:val="22"/>
        </w:rPr>
        <w:t>:</w:t>
      </w:r>
      <w:r w:rsidR="008E0685" w:rsidRPr="00C67ABE">
        <w:rPr>
          <w:sz w:val="22"/>
          <w:szCs w:val="22"/>
        </w:rPr>
        <w:t xml:space="preserve"> </w:t>
      </w:r>
      <w:r w:rsidR="00567916" w:rsidRPr="00567916">
        <w:rPr>
          <w:bCs/>
          <w:sz w:val="22"/>
          <w:szCs w:val="22"/>
        </w:rPr>
        <w:t xml:space="preserve">84349 </w:t>
      </w:r>
      <w:proofErr w:type="spellStart"/>
      <w:r w:rsidR="00567916" w:rsidRPr="00567916">
        <w:rPr>
          <w:bCs/>
          <w:sz w:val="22"/>
          <w:szCs w:val="22"/>
        </w:rPr>
        <w:t>кв.м</w:t>
      </w:r>
      <w:proofErr w:type="spellEnd"/>
      <w:r w:rsidR="00567916" w:rsidRPr="00567916">
        <w:rPr>
          <w:bCs/>
          <w:sz w:val="22"/>
          <w:szCs w:val="22"/>
        </w:rPr>
        <w:t>.</w:t>
      </w:r>
      <w:r w:rsidRPr="00C67ABE">
        <w:rPr>
          <w:iCs/>
          <w:sz w:val="22"/>
          <w:szCs w:val="22"/>
        </w:rPr>
        <w:t>;</w:t>
      </w:r>
      <w:r w:rsidR="00717162" w:rsidRPr="00C67ABE">
        <w:rPr>
          <w:iCs/>
          <w:sz w:val="22"/>
          <w:szCs w:val="22"/>
        </w:rPr>
        <w:t xml:space="preserve"> </w:t>
      </w:r>
    </w:p>
    <w:p w:rsidR="00567916" w:rsidRDefault="00C87531" w:rsidP="007B373A">
      <w:pPr>
        <w:ind w:firstLine="709"/>
        <w:jc w:val="both"/>
        <w:rPr>
          <w:bCs/>
          <w:sz w:val="22"/>
          <w:szCs w:val="22"/>
        </w:rPr>
      </w:pPr>
      <w:r w:rsidRPr="00C67ABE">
        <w:rPr>
          <w:b/>
          <w:sz w:val="22"/>
          <w:szCs w:val="22"/>
        </w:rPr>
        <w:t>Разрешенное использование земельного участка</w:t>
      </w:r>
      <w:r w:rsidRPr="00C67ABE">
        <w:rPr>
          <w:sz w:val="22"/>
          <w:szCs w:val="22"/>
        </w:rPr>
        <w:t>:</w:t>
      </w:r>
      <w:r w:rsidR="00A2430C" w:rsidRPr="00C67ABE">
        <w:rPr>
          <w:sz w:val="22"/>
          <w:szCs w:val="22"/>
        </w:rPr>
        <w:t xml:space="preserve"> </w:t>
      </w:r>
      <w:r w:rsidR="00567916" w:rsidRPr="00567916">
        <w:rPr>
          <w:bCs/>
          <w:sz w:val="22"/>
          <w:szCs w:val="22"/>
        </w:rPr>
        <w:t>многоквартирные жилые дома 1-10 этажей</w:t>
      </w:r>
      <w:r w:rsidR="00567916">
        <w:rPr>
          <w:bCs/>
          <w:sz w:val="22"/>
          <w:szCs w:val="22"/>
        </w:rPr>
        <w:t>.</w:t>
      </w:r>
    </w:p>
    <w:p w:rsidR="00567916" w:rsidRDefault="00567916" w:rsidP="007B373A">
      <w:pPr>
        <w:ind w:firstLine="709"/>
        <w:jc w:val="both"/>
        <w:rPr>
          <w:sz w:val="22"/>
          <w:szCs w:val="22"/>
        </w:rPr>
      </w:pPr>
      <w:r w:rsidRPr="00567916">
        <w:rPr>
          <w:sz w:val="22"/>
          <w:szCs w:val="22"/>
        </w:rPr>
        <w:t>В соответствии с Генеральным планом городского округа город Арзамас,</w:t>
      </w:r>
      <w:r w:rsidRPr="00567916">
        <w:rPr>
          <w:sz w:val="22"/>
          <w:szCs w:val="22"/>
        </w:rPr>
        <w:br/>
        <w:t>утвержденным постановлением Правительства Нижегородской области от</w:t>
      </w:r>
      <w:r w:rsidRPr="00567916">
        <w:rPr>
          <w:sz w:val="22"/>
          <w:szCs w:val="22"/>
        </w:rPr>
        <w:br/>
        <w:t>01.04.2021 №242, земельный участок находится в жилой зоне.</w:t>
      </w:r>
    </w:p>
    <w:p w:rsidR="00567916" w:rsidRDefault="00567916" w:rsidP="007B373A">
      <w:pPr>
        <w:ind w:firstLine="709"/>
        <w:jc w:val="both"/>
        <w:rPr>
          <w:sz w:val="22"/>
          <w:szCs w:val="22"/>
        </w:rPr>
      </w:pPr>
      <w:r w:rsidRPr="00567916">
        <w:rPr>
          <w:sz w:val="22"/>
          <w:szCs w:val="22"/>
        </w:rPr>
        <w:t>В соответствии с Правилами землепользования и застройки городского</w:t>
      </w:r>
      <w:r w:rsidRPr="00567916">
        <w:rPr>
          <w:sz w:val="22"/>
          <w:szCs w:val="22"/>
        </w:rPr>
        <w:br/>
        <w:t>округа город Арзамас, утвержденными решением городской Думы городского</w:t>
      </w:r>
      <w:r w:rsidRPr="00567916">
        <w:rPr>
          <w:sz w:val="22"/>
          <w:szCs w:val="22"/>
        </w:rPr>
        <w:br/>
        <w:t>округа город Арзамас Нижегородской области №103 от 27.05.2021г., земельный</w:t>
      </w:r>
      <w:r>
        <w:rPr>
          <w:sz w:val="22"/>
          <w:szCs w:val="22"/>
        </w:rPr>
        <w:t xml:space="preserve"> </w:t>
      </w:r>
      <w:r w:rsidRPr="00567916">
        <w:rPr>
          <w:sz w:val="22"/>
          <w:szCs w:val="22"/>
        </w:rPr>
        <w:t xml:space="preserve">участок находится в зоне смешанной </w:t>
      </w:r>
      <w:proofErr w:type="spellStart"/>
      <w:r w:rsidRPr="00567916">
        <w:rPr>
          <w:sz w:val="22"/>
          <w:szCs w:val="22"/>
        </w:rPr>
        <w:t>среднеэтажной</w:t>
      </w:r>
      <w:proofErr w:type="spellEnd"/>
      <w:r w:rsidRPr="00567916">
        <w:rPr>
          <w:sz w:val="22"/>
          <w:szCs w:val="22"/>
        </w:rPr>
        <w:t xml:space="preserve"> и многоэтажной жилой</w:t>
      </w:r>
      <w:r>
        <w:rPr>
          <w:sz w:val="22"/>
          <w:szCs w:val="22"/>
        </w:rPr>
        <w:t xml:space="preserve"> </w:t>
      </w:r>
      <w:r w:rsidRPr="00567916">
        <w:rPr>
          <w:sz w:val="22"/>
          <w:szCs w:val="22"/>
        </w:rPr>
        <w:t>застройки (Ж-5).</w:t>
      </w:r>
    </w:p>
    <w:p w:rsidR="00A651A0" w:rsidRDefault="00A651A0" w:rsidP="00A651A0">
      <w:pPr>
        <w:ind w:firstLine="709"/>
        <w:jc w:val="both"/>
        <w:rPr>
          <w:sz w:val="22"/>
          <w:szCs w:val="22"/>
        </w:rPr>
      </w:pPr>
      <w:proofErr w:type="gramStart"/>
      <w:r w:rsidRPr="00A651A0">
        <w:rPr>
          <w:sz w:val="22"/>
          <w:szCs w:val="22"/>
        </w:rPr>
        <w:t xml:space="preserve">Виды разрешенного использования земельного участка в зоне смешанной </w:t>
      </w:r>
      <w:proofErr w:type="spellStart"/>
      <w:r w:rsidRPr="00A651A0">
        <w:rPr>
          <w:sz w:val="22"/>
          <w:szCs w:val="22"/>
        </w:rPr>
        <w:t>среднеэтажной</w:t>
      </w:r>
      <w:proofErr w:type="spellEnd"/>
      <w:r w:rsidRPr="00A651A0">
        <w:rPr>
          <w:sz w:val="22"/>
          <w:szCs w:val="22"/>
        </w:rPr>
        <w:t xml:space="preserve"> и многоэтажной жилой застройки (Ж-5) содержатся в Правилах землепользования и застройки городского округа город Арзамас, утвержденных решением городской Думы городского округа город Арзамас Нижегородской области от 27.05.2021 № 103, размещенных на сайте в информационно-телекоммуникационной сети «Интернет» - </w:t>
      </w:r>
      <w:hyperlink r:id="rId9" w:history="1">
        <w:r w:rsidR="00854E29" w:rsidRPr="00AD3EDC">
          <w:rPr>
            <w:rStyle w:val="ac"/>
            <w:sz w:val="22"/>
            <w:szCs w:val="22"/>
          </w:rPr>
          <w:t>https://arzamas.52gov.ru/documents/other/19243/</w:t>
        </w:r>
      </w:hyperlink>
      <w:r w:rsidRPr="00A651A0">
        <w:rPr>
          <w:sz w:val="22"/>
          <w:szCs w:val="22"/>
        </w:rPr>
        <w:t>.</w:t>
      </w:r>
      <w:proofErr w:type="gramEnd"/>
    </w:p>
    <w:p w:rsidR="009F4260" w:rsidRDefault="00736714" w:rsidP="007B373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7ABE">
        <w:rPr>
          <w:sz w:val="22"/>
          <w:szCs w:val="22"/>
        </w:rPr>
        <w:t>В соответствии с</w:t>
      </w:r>
      <w:r w:rsidR="009F4260" w:rsidRPr="00C67ABE">
        <w:rPr>
          <w:sz w:val="22"/>
          <w:szCs w:val="22"/>
        </w:rPr>
        <w:t xml:space="preserve"> </w:t>
      </w:r>
      <w:r w:rsidR="00B97A11">
        <w:rPr>
          <w:sz w:val="22"/>
          <w:szCs w:val="22"/>
        </w:rPr>
        <w:t>П</w:t>
      </w:r>
      <w:r w:rsidR="003D4AC6" w:rsidRPr="00C67ABE">
        <w:rPr>
          <w:sz w:val="22"/>
          <w:szCs w:val="22"/>
        </w:rPr>
        <w:t xml:space="preserve">равилами землепользования и </w:t>
      </w:r>
      <w:r w:rsidRPr="00C67ABE">
        <w:rPr>
          <w:sz w:val="22"/>
          <w:szCs w:val="22"/>
        </w:rPr>
        <w:t>застройки городского округа город Арзамас,</w:t>
      </w:r>
      <w:r w:rsidR="00854E29" w:rsidRPr="00854E29">
        <w:rPr>
          <w:sz w:val="22"/>
          <w:szCs w:val="22"/>
        </w:rPr>
        <w:t xml:space="preserve"> утвержденными решением городской Думы городского</w:t>
      </w:r>
      <w:r w:rsidR="00854E29">
        <w:rPr>
          <w:sz w:val="22"/>
          <w:szCs w:val="22"/>
        </w:rPr>
        <w:t xml:space="preserve"> </w:t>
      </w:r>
      <w:r w:rsidR="00854E29" w:rsidRPr="00854E29">
        <w:rPr>
          <w:sz w:val="22"/>
          <w:szCs w:val="22"/>
        </w:rPr>
        <w:t>округа город Арзамас Нижегородской области №103 от 27.05.2021г</w:t>
      </w:r>
      <w:r w:rsidR="00854E29">
        <w:rPr>
          <w:sz w:val="22"/>
          <w:szCs w:val="22"/>
        </w:rPr>
        <w:t>.,</w:t>
      </w:r>
      <w:r w:rsidRPr="00C67ABE">
        <w:rPr>
          <w:sz w:val="22"/>
          <w:szCs w:val="22"/>
        </w:rPr>
        <w:t xml:space="preserve"> </w:t>
      </w:r>
      <w:r w:rsidR="009F4260" w:rsidRPr="00C67ABE">
        <w:rPr>
          <w:sz w:val="22"/>
          <w:szCs w:val="22"/>
        </w:rPr>
        <w:t>предельные параметры разрешенного строительства:</w:t>
      </w:r>
    </w:p>
    <w:p w:rsidR="0042094E" w:rsidRPr="00C67ABE" w:rsidRDefault="0042094E" w:rsidP="007B373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2094E">
        <w:rPr>
          <w:sz w:val="22"/>
          <w:szCs w:val="22"/>
        </w:rPr>
        <w:t>Минимальный отступ от границ земельн</w:t>
      </w:r>
      <w:r>
        <w:rPr>
          <w:sz w:val="22"/>
          <w:szCs w:val="22"/>
        </w:rPr>
        <w:t>ого</w:t>
      </w:r>
      <w:r w:rsidRPr="0042094E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42094E">
        <w:rPr>
          <w:sz w:val="22"/>
          <w:szCs w:val="22"/>
        </w:rPr>
        <w:t xml:space="preserve"> до зданий, строений, сооружений:</w:t>
      </w:r>
      <w:r w:rsidR="00854E29">
        <w:rPr>
          <w:sz w:val="22"/>
          <w:szCs w:val="22"/>
        </w:rPr>
        <w:t xml:space="preserve"> 5 м</w:t>
      </w:r>
      <w:r w:rsidR="006425ED">
        <w:rPr>
          <w:sz w:val="22"/>
          <w:szCs w:val="22"/>
        </w:rPr>
        <w:t>;</w:t>
      </w:r>
    </w:p>
    <w:p w:rsidR="00B17A08" w:rsidRPr="00C67ABE" w:rsidRDefault="00F414BB" w:rsidP="007B373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7ABE">
        <w:rPr>
          <w:sz w:val="22"/>
          <w:szCs w:val="22"/>
        </w:rPr>
        <w:t>Предельное количество этажей</w:t>
      </w:r>
      <w:r w:rsidR="00B17A08" w:rsidRPr="00C67ABE">
        <w:rPr>
          <w:sz w:val="22"/>
          <w:szCs w:val="22"/>
        </w:rPr>
        <w:t>:10 этажей;</w:t>
      </w:r>
      <w:r w:rsidR="00045F63">
        <w:rPr>
          <w:sz w:val="22"/>
          <w:szCs w:val="22"/>
        </w:rPr>
        <w:t xml:space="preserve"> </w:t>
      </w:r>
    </w:p>
    <w:p w:rsidR="00F414BB" w:rsidRPr="00C67ABE" w:rsidRDefault="0042094E" w:rsidP="007B373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2094E">
        <w:rPr>
          <w:sz w:val="22"/>
          <w:szCs w:val="22"/>
        </w:rPr>
        <w:t xml:space="preserve">Максимальный процент застройки в границах земельного участка: </w:t>
      </w:r>
      <w:r w:rsidR="00B17A08" w:rsidRPr="00C67ABE">
        <w:rPr>
          <w:sz w:val="22"/>
          <w:szCs w:val="22"/>
        </w:rPr>
        <w:t>40%</w:t>
      </w:r>
      <w:r w:rsidR="00F414BB" w:rsidRPr="00C67ABE">
        <w:rPr>
          <w:sz w:val="22"/>
          <w:szCs w:val="22"/>
        </w:rPr>
        <w:t>.</w:t>
      </w:r>
    </w:p>
    <w:p w:rsidR="00B411B2" w:rsidRPr="00C67ABE" w:rsidRDefault="0042094E" w:rsidP="007B373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2094E">
        <w:rPr>
          <w:sz w:val="22"/>
          <w:szCs w:val="22"/>
        </w:rPr>
        <w:t xml:space="preserve">Требования к </w:t>
      </w:r>
      <w:proofErr w:type="gramStart"/>
      <w:r w:rsidRPr="0042094E">
        <w:rPr>
          <w:sz w:val="22"/>
          <w:szCs w:val="22"/>
        </w:rPr>
        <w:t>архитектурным решениям</w:t>
      </w:r>
      <w:proofErr w:type="gramEnd"/>
      <w:r w:rsidRPr="0042094E">
        <w:rPr>
          <w:sz w:val="22"/>
          <w:szCs w:val="22"/>
        </w:rPr>
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– без ограничений.</w:t>
      </w:r>
    </w:p>
    <w:p w:rsidR="00967847" w:rsidRDefault="00C87531" w:rsidP="007B373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7ABE">
        <w:rPr>
          <w:b/>
          <w:bCs/>
          <w:sz w:val="22"/>
          <w:szCs w:val="22"/>
        </w:rPr>
        <w:t>Обременения земельного участка:</w:t>
      </w:r>
      <w:r w:rsidRPr="00C67ABE">
        <w:rPr>
          <w:sz w:val="22"/>
          <w:szCs w:val="22"/>
        </w:rPr>
        <w:t xml:space="preserve"> </w:t>
      </w:r>
      <w:r w:rsidR="00967847" w:rsidRPr="00C67ABE">
        <w:rPr>
          <w:sz w:val="22"/>
          <w:szCs w:val="22"/>
        </w:rPr>
        <w:t>на дату принятия решения о проведен</w:t>
      </w:r>
      <w:proofErr w:type="gramStart"/>
      <w:r w:rsidR="00967847" w:rsidRPr="00C67ABE">
        <w:rPr>
          <w:sz w:val="22"/>
          <w:szCs w:val="22"/>
        </w:rPr>
        <w:t>ии ау</w:t>
      </w:r>
      <w:proofErr w:type="gramEnd"/>
      <w:r w:rsidR="00967847" w:rsidRPr="00C67ABE">
        <w:rPr>
          <w:sz w:val="22"/>
          <w:szCs w:val="22"/>
        </w:rPr>
        <w:t>кциона на участок не зарегистрированы права третьих лиц.</w:t>
      </w:r>
      <w:r w:rsidR="00375120" w:rsidRPr="00C67ABE">
        <w:rPr>
          <w:sz w:val="22"/>
          <w:szCs w:val="22"/>
        </w:rPr>
        <w:t xml:space="preserve"> </w:t>
      </w:r>
    </w:p>
    <w:p w:rsidR="00145F1C" w:rsidRDefault="00145F1C" w:rsidP="007B373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 земельном участке расположены следующие сооружения:</w:t>
      </w:r>
    </w:p>
    <w:p w:rsidR="008D3F70" w:rsidRDefault="00145F1C" w:rsidP="007246F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45F1C">
        <w:rPr>
          <w:sz w:val="22"/>
          <w:szCs w:val="22"/>
        </w:rPr>
        <w:t>Сооружение</w:t>
      </w:r>
      <w:r w:rsidRPr="00145F1C">
        <w:rPr>
          <w:sz w:val="22"/>
          <w:szCs w:val="22"/>
        </w:rPr>
        <w:tab/>
        <w:t>52:40:0401012:127</w:t>
      </w:r>
      <w:r w:rsidR="00DC14E1">
        <w:rPr>
          <w:sz w:val="22"/>
          <w:szCs w:val="22"/>
        </w:rPr>
        <w:t xml:space="preserve"> (сооружения водоснабжения и водоотведения)</w:t>
      </w:r>
      <w:r>
        <w:rPr>
          <w:sz w:val="22"/>
          <w:szCs w:val="22"/>
        </w:rPr>
        <w:t>;</w:t>
      </w:r>
      <w:r w:rsidR="008D3F70">
        <w:rPr>
          <w:sz w:val="22"/>
          <w:szCs w:val="22"/>
        </w:rPr>
        <w:t xml:space="preserve"> </w:t>
      </w:r>
    </w:p>
    <w:p w:rsidR="008D3F70" w:rsidRDefault="00145F1C" w:rsidP="007246F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45F1C">
        <w:rPr>
          <w:sz w:val="22"/>
          <w:szCs w:val="22"/>
        </w:rPr>
        <w:t>Сооружение</w:t>
      </w:r>
      <w:r w:rsidRPr="00145F1C">
        <w:rPr>
          <w:sz w:val="22"/>
          <w:szCs w:val="22"/>
        </w:rPr>
        <w:tab/>
        <w:t>52:40:0000000:2776</w:t>
      </w:r>
      <w:r w:rsidR="00DC14E1">
        <w:rPr>
          <w:sz w:val="22"/>
          <w:szCs w:val="22"/>
        </w:rPr>
        <w:t xml:space="preserve"> (сооружения канализации)</w:t>
      </w:r>
      <w:r w:rsidR="008D3F70">
        <w:rPr>
          <w:sz w:val="22"/>
          <w:szCs w:val="22"/>
        </w:rPr>
        <w:t>;</w:t>
      </w:r>
    </w:p>
    <w:p w:rsidR="008D3F70" w:rsidRDefault="008D3F70" w:rsidP="007246F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Сооружение    52:00:0000000:806</w:t>
      </w:r>
      <w:r w:rsidR="00DC14E1">
        <w:rPr>
          <w:sz w:val="22"/>
          <w:szCs w:val="22"/>
        </w:rPr>
        <w:t xml:space="preserve"> (сооружения канализации)</w:t>
      </w:r>
      <w:r>
        <w:rPr>
          <w:sz w:val="22"/>
          <w:szCs w:val="22"/>
        </w:rPr>
        <w:t>.</w:t>
      </w:r>
    </w:p>
    <w:p w:rsidR="007246F7" w:rsidRPr="00DE1B26" w:rsidRDefault="007246F7" w:rsidP="007246F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1B26">
        <w:rPr>
          <w:sz w:val="22"/>
          <w:szCs w:val="22"/>
        </w:rPr>
        <w:t xml:space="preserve">Требования по обеспечению эксплуатации инженерных сетей и сооружений: </w:t>
      </w:r>
    </w:p>
    <w:p w:rsidR="007246F7" w:rsidRPr="00DE1B26" w:rsidRDefault="007246F7" w:rsidP="007246F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1B26">
        <w:rPr>
          <w:sz w:val="22"/>
          <w:szCs w:val="22"/>
        </w:rPr>
        <w:t>- обеспечить безвозмездное и беспрепятственное функционирование объектов инженерной инфраструктуры в границах земельного участка, предусмотреть возможность свободного доступа на участок соответствующих владельцев сетей для ремонта и обслуживания объектов инженерной инфраструктуры (в случае наличия);</w:t>
      </w:r>
    </w:p>
    <w:p w:rsidR="007246F7" w:rsidRDefault="007246F7" w:rsidP="007246F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1B26">
        <w:rPr>
          <w:sz w:val="22"/>
          <w:szCs w:val="22"/>
        </w:rPr>
        <w:t>- вынос инженерных и коммуникаций инженерного оборудования при необходимости выполнять по согласованию с владельцами инженерных сетей и администрации данного муниципального образования.</w:t>
      </w:r>
    </w:p>
    <w:p w:rsidR="0042094E" w:rsidRDefault="00DD10DB" w:rsidP="007B373A">
      <w:pPr>
        <w:ind w:firstLine="709"/>
        <w:jc w:val="both"/>
        <w:rPr>
          <w:sz w:val="22"/>
          <w:szCs w:val="22"/>
        </w:rPr>
      </w:pPr>
      <w:r w:rsidRPr="00C67ABE">
        <w:rPr>
          <w:sz w:val="22"/>
          <w:szCs w:val="22"/>
        </w:rPr>
        <w:t xml:space="preserve">Информация об ограничениях использования земельного участка, в том </w:t>
      </w:r>
      <w:r w:rsidR="00934040" w:rsidRPr="00C67ABE">
        <w:rPr>
          <w:sz w:val="22"/>
          <w:szCs w:val="22"/>
        </w:rPr>
        <w:t>числе,</w:t>
      </w:r>
      <w:r w:rsidRPr="00C67ABE">
        <w:rPr>
          <w:sz w:val="22"/>
          <w:szCs w:val="22"/>
        </w:rPr>
        <w:t xml:space="preserve"> если земельный участок полностью или частично расположен в границах зон с особыми усл</w:t>
      </w:r>
      <w:r w:rsidR="002E195F" w:rsidRPr="00C67ABE">
        <w:rPr>
          <w:sz w:val="22"/>
          <w:szCs w:val="22"/>
        </w:rPr>
        <w:t>овиями использования территории:</w:t>
      </w:r>
    </w:p>
    <w:p w:rsidR="00DC14E1" w:rsidRDefault="0042094E" w:rsidP="007B373A">
      <w:pPr>
        <w:ind w:firstLine="709"/>
        <w:jc w:val="both"/>
        <w:rPr>
          <w:sz w:val="22"/>
          <w:szCs w:val="22"/>
        </w:rPr>
      </w:pPr>
      <w:r w:rsidRPr="00DD3471">
        <w:rPr>
          <w:sz w:val="22"/>
          <w:szCs w:val="22"/>
        </w:rPr>
        <w:t>-</w:t>
      </w:r>
      <w:r w:rsidR="002E195F" w:rsidRPr="00DD3471">
        <w:rPr>
          <w:sz w:val="22"/>
          <w:szCs w:val="22"/>
        </w:rPr>
        <w:t xml:space="preserve"> </w:t>
      </w:r>
      <w:r w:rsidR="00DC14E1">
        <w:rPr>
          <w:sz w:val="22"/>
          <w:szCs w:val="22"/>
        </w:rPr>
        <w:t>О</w:t>
      </w:r>
      <w:r w:rsidR="008E15DA" w:rsidRPr="00DD3471">
        <w:rPr>
          <w:sz w:val="22"/>
          <w:szCs w:val="22"/>
        </w:rPr>
        <w:t>хра</w:t>
      </w:r>
      <w:r w:rsidR="00F36598" w:rsidRPr="00DD3471">
        <w:rPr>
          <w:sz w:val="22"/>
          <w:szCs w:val="22"/>
        </w:rPr>
        <w:t>нная зона электр</w:t>
      </w:r>
      <w:r w:rsidR="00DC14E1">
        <w:rPr>
          <w:sz w:val="22"/>
          <w:szCs w:val="22"/>
        </w:rPr>
        <w:t xml:space="preserve">осетевого хозяйства. Земельный участок частично расположен в охранной зоне объектов электросетевого хозяйства – воздушной линии электропередачи. Площадь покрытия зоной – 1168 </w:t>
      </w:r>
      <w:proofErr w:type="spellStart"/>
      <w:r w:rsidR="00DC14E1">
        <w:rPr>
          <w:sz w:val="22"/>
          <w:szCs w:val="22"/>
        </w:rPr>
        <w:t>кв.м</w:t>
      </w:r>
      <w:proofErr w:type="spellEnd"/>
      <w:r w:rsidR="00DC14E1">
        <w:rPr>
          <w:sz w:val="22"/>
          <w:szCs w:val="22"/>
        </w:rPr>
        <w:t>. Использование земельного участка регламентируется Постановлением  «Об утверждении правил охраны электрических сетей напряжением свыше 1000 вольт» от 26.03.1984г. №255;</w:t>
      </w:r>
    </w:p>
    <w:p w:rsidR="00374287" w:rsidRPr="00374287" w:rsidRDefault="00DC14E1" w:rsidP="0037428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74287" w:rsidRPr="00374287">
        <w:rPr>
          <w:sz w:val="22"/>
          <w:szCs w:val="22"/>
        </w:rPr>
        <w:t xml:space="preserve">Охранная зона электросетевого хозяйства. Земельный участок частично расположен в охранной зоне объектов электросетевого хозяйства – воздушной линии электропередачи. Площадь покрытия зоной – </w:t>
      </w:r>
      <w:r w:rsidR="00374287">
        <w:rPr>
          <w:sz w:val="22"/>
          <w:szCs w:val="22"/>
        </w:rPr>
        <w:t>491</w:t>
      </w:r>
      <w:r w:rsidR="00374287" w:rsidRPr="00374287">
        <w:rPr>
          <w:sz w:val="22"/>
          <w:szCs w:val="22"/>
        </w:rPr>
        <w:t xml:space="preserve"> </w:t>
      </w:r>
      <w:proofErr w:type="spellStart"/>
      <w:r w:rsidR="00374287" w:rsidRPr="00374287">
        <w:rPr>
          <w:sz w:val="22"/>
          <w:szCs w:val="22"/>
        </w:rPr>
        <w:t>кв.м</w:t>
      </w:r>
      <w:proofErr w:type="spellEnd"/>
      <w:r w:rsidR="00374287" w:rsidRPr="00374287">
        <w:rPr>
          <w:sz w:val="22"/>
          <w:szCs w:val="22"/>
        </w:rPr>
        <w:t>. Использование земельного участка регламентируется Постановлением  «Об утверждении правил охраны электрических сетей напряжением свыше 1000 вольт» от 26.03.1984г. №255;</w:t>
      </w:r>
    </w:p>
    <w:p w:rsidR="00374287" w:rsidRPr="00374287" w:rsidRDefault="00374287" w:rsidP="0037428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36598" w:rsidRPr="00DD3471">
        <w:rPr>
          <w:sz w:val="22"/>
          <w:szCs w:val="22"/>
        </w:rPr>
        <w:t xml:space="preserve"> </w:t>
      </w:r>
      <w:r w:rsidRPr="00374287">
        <w:rPr>
          <w:sz w:val="22"/>
          <w:szCs w:val="22"/>
        </w:rPr>
        <w:t xml:space="preserve">Охранная зона электросетевого хозяйства. Земельный участок частично расположен в охранной зоне объектов электросетевого хозяйства – воздушной линии электропередачи. Площадь покрытия зоной – </w:t>
      </w:r>
      <w:r>
        <w:rPr>
          <w:sz w:val="22"/>
          <w:szCs w:val="22"/>
        </w:rPr>
        <w:t>10</w:t>
      </w:r>
      <w:r w:rsidRPr="00374287">
        <w:rPr>
          <w:sz w:val="22"/>
          <w:szCs w:val="22"/>
        </w:rPr>
        <w:t xml:space="preserve"> </w:t>
      </w:r>
      <w:proofErr w:type="spellStart"/>
      <w:r w:rsidRPr="00374287">
        <w:rPr>
          <w:sz w:val="22"/>
          <w:szCs w:val="22"/>
        </w:rPr>
        <w:t>кв.м</w:t>
      </w:r>
      <w:proofErr w:type="spellEnd"/>
      <w:r w:rsidRPr="00374287">
        <w:rPr>
          <w:sz w:val="22"/>
          <w:szCs w:val="22"/>
        </w:rPr>
        <w:t>. Использование земельного участка регламентируется</w:t>
      </w:r>
      <w:r w:rsidRPr="00374287">
        <w:t xml:space="preserve"> </w:t>
      </w:r>
      <w:r w:rsidRPr="00374287">
        <w:rPr>
          <w:sz w:val="22"/>
          <w:szCs w:val="22"/>
        </w:rPr>
        <w:t>Постановление</w:t>
      </w:r>
      <w:r>
        <w:rPr>
          <w:sz w:val="22"/>
          <w:szCs w:val="22"/>
        </w:rPr>
        <w:t>м</w:t>
      </w:r>
      <w:r w:rsidRPr="00374287">
        <w:rPr>
          <w:sz w:val="22"/>
          <w:szCs w:val="22"/>
        </w:rPr>
        <w:t xml:space="preserve"> Правительства РФ от 24.02.2009</w:t>
      </w:r>
      <w:r>
        <w:rPr>
          <w:sz w:val="22"/>
          <w:szCs w:val="22"/>
        </w:rPr>
        <w:t>г.</w:t>
      </w:r>
      <w:r w:rsidRPr="00374287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Pr="00374287">
        <w:rPr>
          <w:sz w:val="22"/>
          <w:szCs w:val="22"/>
        </w:rPr>
        <w:t xml:space="preserve"> 160 </w:t>
      </w:r>
      <w:r>
        <w:rPr>
          <w:sz w:val="22"/>
          <w:szCs w:val="22"/>
        </w:rPr>
        <w:t>«</w:t>
      </w:r>
      <w:r w:rsidRPr="00374287">
        <w:rPr>
          <w:sz w:val="22"/>
          <w:szCs w:val="22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>
        <w:rPr>
          <w:sz w:val="22"/>
          <w:szCs w:val="22"/>
        </w:rPr>
        <w:t>»;</w:t>
      </w:r>
      <w:r w:rsidRPr="00374287">
        <w:rPr>
          <w:sz w:val="22"/>
          <w:szCs w:val="22"/>
        </w:rPr>
        <w:t xml:space="preserve">  </w:t>
      </w:r>
    </w:p>
    <w:p w:rsidR="005677BF" w:rsidRDefault="00374287" w:rsidP="007B373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Охранная зона газораспределительных сетей. </w:t>
      </w:r>
      <w:r w:rsidRPr="00374287">
        <w:rPr>
          <w:sz w:val="22"/>
          <w:szCs w:val="22"/>
        </w:rPr>
        <w:t xml:space="preserve">Земельный участок частично расположен в охранной зоне </w:t>
      </w:r>
      <w:r>
        <w:rPr>
          <w:sz w:val="22"/>
          <w:szCs w:val="22"/>
        </w:rPr>
        <w:t>газораспределительных сетей.</w:t>
      </w:r>
      <w:r w:rsidRPr="00374287">
        <w:rPr>
          <w:sz w:val="22"/>
          <w:szCs w:val="22"/>
        </w:rPr>
        <w:t xml:space="preserve"> Использование земельного участка регламентируется Постановление</w:t>
      </w:r>
      <w:r>
        <w:rPr>
          <w:sz w:val="22"/>
          <w:szCs w:val="22"/>
        </w:rPr>
        <w:t>м Правительства РФ «Об утверждении правил охраны газораспределительных сетей»</w:t>
      </w:r>
      <w:r w:rsidR="00E65BAE">
        <w:rPr>
          <w:sz w:val="22"/>
          <w:szCs w:val="22"/>
        </w:rPr>
        <w:t xml:space="preserve"> от 20.11.2000г. №878;</w:t>
      </w:r>
    </w:p>
    <w:p w:rsidR="00E65BAE" w:rsidRDefault="00E65BAE" w:rsidP="007B373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Наличие воздушной и подземной кабельной канализации с действующим кабелем связи. Использование земельного участка регламентируется «Правилами охраны т сооружений связи РФ от 09.06.1995г.»;</w:t>
      </w:r>
    </w:p>
    <w:p w:rsidR="00E65BAE" w:rsidRDefault="00E65BAE" w:rsidP="007B373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Наличие канализационной сети. Использование земельного участка с условием соблюдения охранной зоны согласно таблице 6.1 СП.18.13330.2019 «Производственные объекты. Планировочная организация земельного участка»</w:t>
      </w:r>
      <w:r w:rsidR="007F5DA1">
        <w:rPr>
          <w:sz w:val="22"/>
          <w:szCs w:val="22"/>
        </w:rPr>
        <w:t>.</w:t>
      </w:r>
    </w:p>
    <w:p w:rsidR="008E15DA" w:rsidRPr="00C67ABE" w:rsidRDefault="008E15DA" w:rsidP="007B373A">
      <w:pPr>
        <w:ind w:firstLine="709"/>
        <w:jc w:val="both"/>
        <w:rPr>
          <w:sz w:val="22"/>
          <w:szCs w:val="22"/>
        </w:rPr>
      </w:pPr>
    </w:p>
    <w:p w:rsidR="00C87531" w:rsidRPr="00F076DE" w:rsidRDefault="00E63330" w:rsidP="007B373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F076DE">
        <w:rPr>
          <w:b/>
          <w:sz w:val="22"/>
          <w:szCs w:val="22"/>
        </w:rPr>
        <w:t>Сведения 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 w:rsidR="0065192E" w:rsidRPr="00F076DE">
        <w:rPr>
          <w:b/>
          <w:sz w:val="22"/>
          <w:szCs w:val="22"/>
        </w:rPr>
        <w:t>:</w:t>
      </w:r>
    </w:p>
    <w:p w:rsidR="007045E9" w:rsidRPr="00FC3E76" w:rsidRDefault="00FC3E76" w:rsidP="00FC3E76">
      <w:pPr>
        <w:pStyle w:val="aa"/>
        <w:numPr>
          <w:ilvl w:val="0"/>
          <w:numId w:val="1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Водопровод:</w:t>
      </w:r>
    </w:p>
    <w:p w:rsidR="00FC3E76" w:rsidRPr="00FC3E76" w:rsidRDefault="00FC3E76" w:rsidP="00FC3E76">
      <w:pPr>
        <w:pStyle w:val="aa"/>
        <w:ind w:left="0" w:firstLine="709"/>
        <w:jc w:val="both"/>
        <w:rPr>
          <w:bCs/>
          <w:sz w:val="22"/>
          <w:szCs w:val="22"/>
        </w:rPr>
      </w:pPr>
      <w:r w:rsidRPr="00FC3E76">
        <w:rPr>
          <w:bCs/>
          <w:sz w:val="22"/>
          <w:szCs w:val="22"/>
        </w:rPr>
        <w:t>Информация о точке (точках) присоединения (адрес или описание местоположения точки или номер колодца или камеры)</w:t>
      </w:r>
      <w:r w:rsidR="00DA6F39">
        <w:rPr>
          <w:bCs/>
          <w:sz w:val="22"/>
          <w:szCs w:val="22"/>
        </w:rPr>
        <w:t>:</w:t>
      </w:r>
      <w:r w:rsidRPr="00FC3E76">
        <w:rPr>
          <w:bCs/>
          <w:sz w:val="22"/>
          <w:szCs w:val="22"/>
        </w:rPr>
        <w:t xml:space="preserve"> </w:t>
      </w:r>
      <w:r w:rsidR="00DA6F39">
        <w:rPr>
          <w:bCs/>
          <w:sz w:val="22"/>
          <w:szCs w:val="22"/>
        </w:rPr>
        <w:t>с</w:t>
      </w:r>
      <w:r w:rsidRPr="00FC3E76">
        <w:rPr>
          <w:bCs/>
          <w:sz w:val="22"/>
          <w:szCs w:val="22"/>
        </w:rPr>
        <w:t>уществующая водопроводная сеть Ду-250мм (ст</w:t>
      </w:r>
      <w:r>
        <w:rPr>
          <w:bCs/>
          <w:sz w:val="22"/>
          <w:szCs w:val="22"/>
        </w:rPr>
        <w:t>аль) 11 микрорайон. Предусмотрет</w:t>
      </w:r>
      <w:r w:rsidRPr="00FC3E76">
        <w:rPr>
          <w:bCs/>
          <w:sz w:val="22"/>
          <w:szCs w:val="22"/>
        </w:rPr>
        <w:t>ь на существующей водопроводной сети устройство колодца из железобетонных колец диаметром не менее 1000мм.</w:t>
      </w:r>
    </w:p>
    <w:p w:rsidR="00FC3E76" w:rsidRPr="00FC3E76" w:rsidRDefault="00FC3E76" w:rsidP="00FC3E76">
      <w:pPr>
        <w:pStyle w:val="aa"/>
        <w:ind w:left="0" w:firstLine="709"/>
        <w:jc w:val="both"/>
        <w:rPr>
          <w:bCs/>
          <w:sz w:val="22"/>
          <w:szCs w:val="22"/>
        </w:rPr>
      </w:pPr>
      <w:r w:rsidRPr="00FC3E76">
        <w:rPr>
          <w:bCs/>
          <w:sz w:val="22"/>
          <w:szCs w:val="22"/>
        </w:rPr>
        <w:t>Гарантированный напор в точке подключения 0,15МПа</w:t>
      </w:r>
      <w:r w:rsidRPr="00FC3E76">
        <w:rPr>
          <w:bCs/>
          <w:sz w:val="22"/>
          <w:szCs w:val="22"/>
        </w:rPr>
        <w:tab/>
      </w:r>
    </w:p>
    <w:p w:rsidR="00FC3E76" w:rsidRPr="00FC3E76" w:rsidRDefault="00FC3E76" w:rsidP="00DA6F39">
      <w:pPr>
        <w:pStyle w:val="aa"/>
        <w:ind w:left="0" w:firstLine="708"/>
        <w:jc w:val="both"/>
        <w:rPr>
          <w:bCs/>
          <w:sz w:val="22"/>
          <w:szCs w:val="22"/>
        </w:rPr>
      </w:pPr>
      <w:r w:rsidRPr="00FC3E76">
        <w:rPr>
          <w:bCs/>
          <w:sz w:val="22"/>
          <w:szCs w:val="22"/>
        </w:rPr>
        <w:t>Информация о максимальной мощности (нагрузке) в возможных точках присоединения, в пределах</w:t>
      </w:r>
      <w:r w:rsidRPr="00FC3E76">
        <w:rPr>
          <w:bCs/>
          <w:sz w:val="22"/>
          <w:szCs w:val="22"/>
        </w:rPr>
        <w:tab/>
        <w:t>которой</w:t>
      </w:r>
      <w:r w:rsidRPr="00FC3E76">
        <w:rPr>
          <w:bCs/>
          <w:sz w:val="22"/>
          <w:szCs w:val="22"/>
        </w:rPr>
        <w:tab/>
        <w:t>исполнитель</w:t>
      </w:r>
      <w:r w:rsidRPr="00FC3E76">
        <w:rPr>
          <w:bCs/>
          <w:sz w:val="22"/>
          <w:szCs w:val="22"/>
        </w:rPr>
        <w:tab/>
        <w:t>обязуется</w:t>
      </w:r>
      <w:r w:rsidRPr="00FC3E76">
        <w:rPr>
          <w:bCs/>
          <w:sz w:val="22"/>
          <w:szCs w:val="22"/>
        </w:rPr>
        <w:tab/>
        <w:t>обеспечить</w:t>
      </w:r>
      <w:r w:rsidRPr="00FC3E76">
        <w:rPr>
          <w:bCs/>
          <w:sz w:val="22"/>
          <w:szCs w:val="22"/>
        </w:rPr>
        <w:tab/>
        <w:t>возможность</w:t>
      </w:r>
      <w:r w:rsidRPr="00FC3E76">
        <w:rPr>
          <w:bCs/>
          <w:sz w:val="22"/>
          <w:szCs w:val="22"/>
        </w:rPr>
        <w:tab/>
        <w:t>подключения</w:t>
      </w:r>
      <w:r>
        <w:rPr>
          <w:bCs/>
          <w:sz w:val="22"/>
          <w:szCs w:val="22"/>
        </w:rPr>
        <w:t xml:space="preserve"> </w:t>
      </w:r>
      <w:r w:rsidR="00DA6F39">
        <w:rPr>
          <w:bCs/>
          <w:sz w:val="22"/>
          <w:szCs w:val="22"/>
        </w:rPr>
        <w:t xml:space="preserve">подключаемого объекта: </w:t>
      </w:r>
      <w:r w:rsidRPr="00DA6F39">
        <w:rPr>
          <w:bCs/>
          <w:sz w:val="22"/>
          <w:szCs w:val="22"/>
          <w:u w:val="single"/>
        </w:rPr>
        <w:t>не определена</w:t>
      </w:r>
      <w:r w:rsidRPr="00FC3E76">
        <w:rPr>
          <w:bCs/>
          <w:sz w:val="22"/>
          <w:szCs w:val="22"/>
        </w:rPr>
        <w:t xml:space="preserve"> </w:t>
      </w:r>
      <w:proofErr w:type="spellStart"/>
      <w:r w:rsidRPr="00FC3E76">
        <w:rPr>
          <w:bCs/>
          <w:sz w:val="22"/>
          <w:szCs w:val="22"/>
        </w:rPr>
        <w:t>мЗ</w:t>
      </w:r>
      <w:proofErr w:type="spellEnd"/>
      <w:r w:rsidRPr="00FC3E76">
        <w:rPr>
          <w:bCs/>
          <w:sz w:val="22"/>
          <w:szCs w:val="22"/>
        </w:rPr>
        <w:t>/</w:t>
      </w:r>
      <w:proofErr w:type="spellStart"/>
      <w:r w:rsidRPr="00FC3E76">
        <w:rPr>
          <w:bCs/>
          <w:sz w:val="22"/>
          <w:szCs w:val="22"/>
        </w:rPr>
        <w:t>сут</w:t>
      </w:r>
      <w:proofErr w:type="spellEnd"/>
      <w:r w:rsidRPr="00FC3E76">
        <w:rPr>
          <w:bCs/>
          <w:sz w:val="22"/>
          <w:szCs w:val="22"/>
        </w:rPr>
        <w:t>.</w:t>
      </w:r>
    </w:p>
    <w:p w:rsidR="00FC3E76" w:rsidRPr="00FC3E76" w:rsidRDefault="00FC3E76" w:rsidP="00DA6F39">
      <w:pPr>
        <w:pStyle w:val="aa"/>
        <w:ind w:left="0" w:firstLine="709"/>
        <w:jc w:val="both"/>
        <w:rPr>
          <w:bCs/>
          <w:sz w:val="22"/>
          <w:szCs w:val="22"/>
        </w:rPr>
      </w:pPr>
      <w:r w:rsidRPr="00FC3E76">
        <w:rPr>
          <w:bCs/>
          <w:sz w:val="22"/>
          <w:szCs w:val="22"/>
        </w:rPr>
        <w:t>Гарантированный напор в точке подключения 0.15МГ1а</w:t>
      </w:r>
      <w:r w:rsidR="00E63330">
        <w:rPr>
          <w:bCs/>
          <w:sz w:val="22"/>
          <w:szCs w:val="22"/>
        </w:rPr>
        <w:t>.</w:t>
      </w:r>
      <w:r w:rsidRPr="00FC3E76">
        <w:rPr>
          <w:bCs/>
          <w:sz w:val="22"/>
          <w:szCs w:val="22"/>
        </w:rPr>
        <w:tab/>
      </w:r>
    </w:p>
    <w:p w:rsidR="00FC3E76" w:rsidRPr="00FC3E76" w:rsidRDefault="00FC3E76" w:rsidP="00FC3E76">
      <w:pPr>
        <w:jc w:val="both"/>
        <w:rPr>
          <w:bCs/>
          <w:sz w:val="22"/>
          <w:szCs w:val="22"/>
          <w:lang w:bidi="ru-RU"/>
        </w:rPr>
      </w:pPr>
      <w:r>
        <w:rPr>
          <w:bCs/>
          <w:sz w:val="22"/>
          <w:szCs w:val="22"/>
          <w:lang w:bidi="ru-RU"/>
        </w:rPr>
        <w:tab/>
        <w:t>2. Канализация:</w:t>
      </w:r>
    </w:p>
    <w:p w:rsidR="00FC3E76" w:rsidRPr="00FC3E76" w:rsidRDefault="00FC3E76" w:rsidP="00FC3E76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Pr="00FC3E76">
        <w:rPr>
          <w:bCs/>
          <w:sz w:val="22"/>
          <w:szCs w:val="22"/>
        </w:rPr>
        <w:t>Информация о точке (точках) присоединения (адрес или описание местоположения точки или номер колодца или камеры)</w:t>
      </w:r>
      <w:r w:rsidR="00DA6F39">
        <w:rPr>
          <w:bCs/>
          <w:sz w:val="22"/>
          <w:szCs w:val="22"/>
        </w:rPr>
        <w:t>:</w:t>
      </w:r>
      <w:r w:rsidRPr="00FC3E76">
        <w:rPr>
          <w:bCs/>
          <w:sz w:val="22"/>
          <w:szCs w:val="22"/>
        </w:rPr>
        <w:t xml:space="preserve"> существующая канализационная сеть Ду-400мм (</w:t>
      </w:r>
      <w:proofErr w:type="spellStart"/>
      <w:r w:rsidRPr="00FC3E76">
        <w:rPr>
          <w:bCs/>
          <w:sz w:val="22"/>
          <w:szCs w:val="22"/>
        </w:rPr>
        <w:t>а.ц</w:t>
      </w:r>
      <w:proofErr w:type="spellEnd"/>
      <w:r w:rsidRPr="00FC3E76">
        <w:rPr>
          <w:bCs/>
          <w:sz w:val="22"/>
          <w:szCs w:val="22"/>
        </w:rPr>
        <w:t>.) 11 микрорайон, в существующем колодце.</w:t>
      </w:r>
    </w:p>
    <w:p w:rsidR="00FC3E76" w:rsidRDefault="00FC3E76" w:rsidP="00FC3E76">
      <w:pPr>
        <w:pStyle w:val="aa"/>
        <w:ind w:left="0" w:firstLine="709"/>
        <w:jc w:val="both"/>
        <w:rPr>
          <w:bCs/>
          <w:sz w:val="22"/>
          <w:szCs w:val="22"/>
        </w:rPr>
      </w:pPr>
      <w:r w:rsidRPr="00FC3E76">
        <w:rPr>
          <w:bCs/>
          <w:sz w:val="22"/>
          <w:szCs w:val="22"/>
        </w:rPr>
        <w:t>Информация о максимальной мощности (нагрузке) в возможных точках присоединения, в пределах</w:t>
      </w:r>
      <w:r w:rsidRPr="00FC3E76">
        <w:rPr>
          <w:bCs/>
          <w:sz w:val="22"/>
          <w:szCs w:val="22"/>
        </w:rPr>
        <w:tab/>
        <w:t>которой</w:t>
      </w:r>
      <w:r w:rsidRPr="00FC3E76">
        <w:rPr>
          <w:bCs/>
          <w:sz w:val="22"/>
          <w:szCs w:val="22"/>
        </w:rPr>
        <w:tab/>
        <w:t>исполнитель</w:t>
      </w:r>
      <w:r w:rsidRPr="00FC3E76">
        <w:rPr>
          <w:bCs/>
          <w:sz w:val="22"/>
          <w:szCs w:val="22"/>
        </w:rPr>
        <w:tab/>
        <w:t>обязуется</w:t>
      </w:r>
      <w:r w:rsidRPr="00FC3E76">
        <w:rPr>
          <w:bCs/>
          <w:sz w:val="22"/>
          <w:szCs w:val="22"/>
        </w:rPr>
        <w:tab/>
        <w:t>обеспечить</w:t>
      </w:r>
      <w:r w:rsidRPr="00FC3E76">
        <w:rPr>
          <w:bCs/>
          <w:sz w:val="22"/>
          <w:szCs w:val="22"/>
        </w:rPr>
        <w:tab/>
        <w:t>возможность</w:t>
      </w:r>
      <w:r w:rsidRPr="00FC3E76">
        <w:rPr>
          <w:bCs/>
          <w:sz w:val="22"/>
          <w:szCs w:val="22"/>
        </w:rPr>
        <w:tab/>
        <w:t>подключения</w:t>
      </w:r>
      <w:r>
        <w:rPr>
          <w:bCs/>
          <w:sz w:val="22"/>
          <w:szCs w:val="22"/>
        </w:rPr>
        <w:t xml:space="preserve"> </w:t>
      </w:r>
      <w:r w:rsidRPr="00FC3E76">
        <w:rPr>
          <w:bCs/>
          <w:sz w:val="22"/>
          <w:szCs w:val="22"/>
        </w:rPr>
        <w:t>подключаемого объекта</w:t>
      </w:r>
      <w:r w:rsidR="00DA6F39">
        <w:rPr>
          <w:bCs/>
          <w:sz w:val="22"/>
          <w:szCs w:val="22"/>
        </w:rPr>
        <w:t>:</w:t>
      </w:r>
      <w:r w:rsidRPr="00FC3E76">
        <w:rPr>
          <w:bCs/>
          <w:sz w:val="22"/>
          <w:szCs w:val="22"/>
        </w:rPr>
        <w:t xml:space="preserve"> </w:t>
      </w:r>
      <w:r w:rsidRPr="00DA6F39">
        <w:rPr>
          <w:bCs/>
          <w:sz w:val="22"/>
          <w:szCs w:val="22"/>
          <w:u w:val="single"/>
        </w:rPr>
        <w:t>не определен</w:t>
      </w:r>
      <w:r w:rsidRPr="00FC3E76">
        <w:rPr>
          <w:bCs/>
          <w:sz w:val="22"/>
          <w:szCs w:val="22"/>
        </w:rPr>
        <w:t xml:space="preserve"> </w:t>
      </w:r>
      <w:proofErr w:type="spellStart"/>
      <w:r w:rsidRPr="00FC3E76">
        <w:rPr>
          <w:bCs/>
          <w:sz w:val="22"/>
          <w:szCs w:val="22"/>
        </w:rPr>
        <w:t>мЗ</w:t>
      </w:r>
      <w:proofErr w:type="spellEnd"/>
      <w:r w:rsidRPr="00FC3E76">
        <w:rPr>
          <w:bCs/>
          <w:sz w:val="22"/>
          <w:szCs w:val="22"/>
        </w:rPr>
        <w:t>/час.</w:t>
      </w:r>
    </w:p>
    <w:p w:rsidR="00DA6F39" w:rsidRDefault="00DA6F39" w:rsidP="00DA6F39">
      <w:pPr>
        <w:pStyle w:val="aa"/>
        <w:ind w:left="0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Подключение к сетям теплоснабжения:</w:t>
      </w:r>
    </w:p>
    <w:p w:rsidR="00DA6F39" w:rsidRPr="00DA6F39" w:rsidRDefault="00DA6F39" w:rsidP="00DA6F39">
      <w:pPr>
        <w:pStyle w:val="aa"/>
        <w:ind w:left="0" w:firstLine="709"/>
        <w:jc w:val="both"/>
        <w:rPr>
          <w:bCs/>
          <w:sz w:val="22"/>
          <w:szCs w:val="22"/>
        </w:rPr>
      </w:pPr>
      <w:r w:rsidRPr="00DA6F39">
        <w:rPr>
          <w:bCs/>
          <w:sz w:val="22"/>
          <w:szCs w:val="22"/>
        </w:rPr>
        <w:lastRenderedPageBreak/>
        <w:t xml:space="preserve">Для подключения объекта капитального строительства имеется техническая </w:t>
      </w:r>
      <w:proofErr w:type="gramStart"/>
      <w:r w:rsidRPr="00DA6F39">
        <w:rPr>
          <w:bCs/>
          <w:sz w:val="22"/>
          <w:szCs w:val="22"/>
        </w:rPr>
        <w:t>возможность к сетям</w:t>
      </w:r>
      <w:proofErr w:type="gramEnd"/>
      <w:r w:rsidRPr="00DA6F39">
        <w:rPr>
          <w:bCs/>
          <w:sz w:val="22"/>
          <w:szCs w:val="22"/>
        </w:rPr>
        <w:t xml:space="preserve"> теплоснабжения от котельной № 15, расположенной по адресу: г. Арзамас, ул. 50 лет ВЛКСМ, д. 4А.</w:t>
      </w:r>
    </w:p>
    <w:p w:rsidR="00DA6F39" w:rsidRPr="00DA6F39" w:rsidRDefault="00DA6F39" w:rsidP="00DA6F39">
      <w:pPr>
        <w:pStyle w:val="aa"/>
        <w:ind w:left="0" w:firstLine="709"/>
        <w:jc w:val="both"/>
        <w:rPr>
          <w:bCs/>
          <w:sz w:val="22"/>
          <w:szCs w:val="22"/>
        </w:rPr>
      </w:pPr>
      <w:r w:rsidRPr="00DA6F39">
        <w:rPr>
          <w:bCs/>
          <w:sz w:val="22"/>
          <w:szCs w:val="22"/>
        </w:rPr>
        <w:t>Максимальная тепловая нагрузка в возможной точке присоединения - 4.514 Гкал/</w:t>
      </w:r>
      <w:proofErr w:type="gramStart"/>
      <w:r w:rsidRPr="00DA6F39">
        <w:rPr>
          <w:bCs/>
          <w:sz w:val="22"/>
          <w:szCs w:val="22"/>
        </w:rPr>
        <w:t>ч</w:t>
      </w:r>
      <w:proofErr w:type="gramEnd"/>
      <w:r w:rsidRPr="00DA6F39">
        <w:rPr>
          <w:bCs/>
          <w:sz w:val="22"/>
          <w:szCs w:val="22"/>
        </w:rPr>
        <w:t>.</w:t>
      </w:r>
    </w:p>
    <w:p w:rsidR="00DA6F39" w:rsidRPr="00DA6F39" w:rsidRDefault="00DA6F39" w:rsidP="00DA6F39">
      <w:pPr>
        <w:pStyle w:val="aa"/>
        <w:ind w:left="0" w:firstLine="709"/>
        <w:jc w:val="both"/>
        <w:rPr>
          <w:bCs/>
          <w:sz w:val="22"/>
          <w:szCs w:val="22"/>
        </w:rPr>
      </w:pPr>
      <w:proofErr w:type="gramStart"/>
      <w:r w:rsidRPr="00DA6F39">
        <w:rPr>
          <w:bCs/>
          <w:sz w:val="22"/>
          <w:szCs w:val="22"/>
        </w:rPr>
        <w:t>Для получения ТУ на подключение объекта теплоснабжения необходимо предоставить запрос на выдачу технических условий, а также приложить документы согласно и. 16 Постановления Правительства РФ от 30.11.2021 № 2115 «Об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</w:t>
      </w:r>
      <w:r>
        <w:rPr>
          <w:bCs/>
          <w:sz w:val="22"/>
          <w:szCs w:val="22"/>
        </w:rPr>
        <w:t>ологическому присоединению) к</w:t>
      </w:r>
      <w:r>
        <w:rPr>
          <w:bCs/>
          <w:sz w:val="22"/>
          <w:szCs w:val="22"/>
        </w:rPr>
        <w:tab/>
        <w:t xml:space="preserve">системам теплоснабжения, Правил </w:t>
      </w:r>
      <w:r w:rsidRPr="00DA6F39">
        <w:rPr>
          <w:bCs/>
          <w:sz w:val="22"/>
          <w:szCs w:val="22"/>
        </w:rPr>
        <w:t>недискриминационного доступа к услугам по передаче тепловой анергии, теплоносителя, а</w:t>
      </w:r>
      <w:proofErr w:type="gramEnd"/>
      <w:r w:rsidRPr="00DA6F39">
        <w:rPr>
          <w:bCs/>
          <w:sz w:val="22"/>
          <w:szCs w:val="22"/>
        </w:rPr>
        <w:t xml:space="preserve"> также об изменении и признании </w:t>
      </w:r>
      <w:proofErr w:type="gramStart"/>
      <w:r w:rsidRPr="00DA6F39">
        <w:rPr>
          <w:bCs/>
          <w:sz w:val="22"/>
          <w:szCs w:val="22"/>
        </w:rPr>
        <w:t>утратившими</w:t>
      </w:r>
      <w:proofErr w:type="gramEnd"/>
      <w:r w:rsidRPr="00DA6F39">
        <w:rPr>
          <w:bCs/>
          <w:sz w:val="22"/>
          <w:szCs w:val="22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а именно:</w:t>
      </w:r>
    </w:p>
    <w:p w:rsidR="00DA6F39" w:rsidRPr="00DA6F39" w:rsidRDefault="00DA6F39" w:rsidP="00DA6F39">
      <w:pPr>
        <w:pStyle w:val="aa"/>
        <w:ind w:left="0" w:firstLine="709"/>
        <w:jc w:val="both"/>
        <w:rPr>
          <w:bCs/>
          <w:sz w:val="22"/>
          <w:szCs w:val="22"/>
        </w:rPr>
      </w:pPr>
      <w:r w:rsidRPr="00DA6F39">
        <w:rPr>
          <w:bCs/>
          <w:sz w:val="22"/>
          <w:szCs w:val="22"/>
        </w:rPr>
        <w:t>а)</w:t>
      </w:r>
      <w:r w:rsidRPr="00DA6F39">
        <w:rPr>
          <w:bCs/>
          <w:sz w:val="22"/>
          <w:szCs w:val="22"/>
        </w:rPr>
        <w:tab/>
        <w:t>наименование лица, направившего запрос, его местонахождение и почтовый</w:t>
      </w:r>
      <w:r>
        <w:rPr>
          <w:bCs/>
          <w:sz w:val="22"/>
          <w:szCs w:val="22"/>
        </w:rPr>
        <w:t xml:space="preserve"> </w:t>
      </w:r>
      <w:r w:rsidRPr="00DA6F39">
        <w:rPr>
          <w:bCs/>
          <w:sz w:val="22"/>
          <w:szCs w:val="22"/>
        </w:rPr>
        <w:t>адрес;</w:t>
      </w:r>
    </w:p>
    <w:p w:rsidR="00DA6F39" w:rsidRPr="00DA6F39" w:rsidRDefault="00DA6F39" w:rsidP="00DA6F39">
      <w:pPr>
        <w:pStyle w:val="aa"/>
        <w:ind w:left="0" w:firstLine="709"/>
        <w:jc w:val="both"/>
        <w:rPr>
          <w:bCs/>
          <w:sz w:val="22"/>
          <w:szCs w:val="22"/>
        </w:rPr>
      </w:pPr>
      <w:r w:rsidRPr="00DA6F39">
        <w:rPr>
          <w:bCs/>
          <w:sz w:val="22"/>
          <w:szCs w:val="22"/>
        </w:rPr>
        <w:t>б)</w:t>
      </w:r>
      <w:r w:rsidRPr="00DA6F39">
        <w:rPr>
          <w:bCs/>
          <w:sz w:val="22"/>
          <w:szCs w:val="22"/>
        </w:rPr>
        <w:tab/>
        <w:t>копии</w:t>
      </w:r>
      <w:r w:rsidRPr="00DA6F39">
        <w:rPr>
          <w:bCs/>
          <w:sz w:val="22"/>
          <w:szCs w:val="22"/>
        </w:rPr>
        <w:tab/>
        <w:t>правоустанавливающих документов</w:t>
      </w:r>
      <w:r w:rsidR="004D0359">
        <w:rPr>
          <w:bCs/>
          <w:sz w:val="22"/>
          <w:szCs w:val="22"/>
        </w:rPr>
        <w:t>,</w:t>
      </w:r>
      <w:r w:rsidRPr="00DA6F39">
        <w:rPr>
          <w:bCs/>
          <w:sz w:val="22"/>
          <w:szCs w:val="22"/>
        </w:rPr>
        <w:t xml:space="preserve"> подтверждающих право</w:t>
      </w:r>
      <w:r>
        <w:rPr>
          <w:bCs/>
          <w:sz w:val="22"/>
          <w:szCs w:val="22"/>
        </w:rPr>
        <w:t xml:space="preserve"> </w:t>
      </w:r>
      <w:r w:rsidRPr="00DA6F39">
        <w:rPr>
          <w:bCs/>
          <w:sz w:val="22"/>
          <w:szCs w:val="22"/>
        </w:rPr>
        <w:t>собственности и</w:t>
      </w:r>
      <w:r w:rsidR="004D0359">
        <w:rPr>
          <w:bCs/>
          <w:sz w:val="22"/>
          <w:szCs w:val="22"/>
        </w:rPr>
        <w:t>л</w:t>
      </w:r>
      <w:r w:rsidRPr="00DA6F39">
        <w:rPr>
          <w:bCs/>
          <w:sz w:val="22"/>
          <w:szCs w:val="22"/>
        </w:rPr>
        <w:t xml:space="preserve">и иное законное право заявителя на земельный участок, </w:t>
      </w:r>
      <w:proofErr w:type="gramStart"/>
      <w:r w:rsidRPr="00DA6F39">
        <w:rPr>
          <w:bCs/>
          <w:sz w:val="22"/>
          <w:szCs w:val="22"/>
        </w:rPr>
        <w:t>права</w:t>
      </w:r>
      <w:proofErr w:type="gramEnd"/>
      <w:r w:rsidRPr="00DA6F39">
        <w:rPr>
          <w:bCs/>
          <w:sz w:val="22"/>
          <w:szCs w:val="22"/>
        </w:rPr>
        <w:t xml:space="preserve"> на</w:t>
      </w:r>
      <w:r>
        <w:rPr>
          <w:bCs/>
          <w:sz w:val="22"/>
          <w:szCs w:val="22"/>
        </w:rPr>
        <w:t xml:space="preserve"> </w:t>
      </w:r>
      <w:r w:rsidRPr="00DA6F39">
        <w:rPr>
          <w:bCs/>
          <w:sz w:val="22"/>
          <w:szCs w:val="22"/>
        </w:rPr>
        <w:t>которые не зарегистрированы в Едином государственном реестре недвижимости (и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заявителем;</w:t>
      </w:r>
    </w:p>
    <w:p w:rsidR="00DA6F39" w:rsidRPr="00DA6F39" w:rsidRDefault="00DA6F39" w:rsidP="00DA6F39">
      <w:pPr>
        <w:pStyle w:val="aa"/>
        <w:ind w:left="0" w:firstLine="709"/>
        <w:jc w:val="both"/>
        <w:rPr>
          <w:bCs/>
          <w:sz w:val="22"/>
          <w:szCs w:val="22"/>
        </w:rPr>
      </w:pPr>
      <w:r w:rsidRPr="00DA6F39">
        <w:rPr>
          <w:bCs/>
          <w:sz w:val="22"/>
          <w:szCs w:val="22"/>
        </w:rPr>
        <w:t>в)</w:t>
      </w:r>
      <w:r w:rsidRPr="00DA6F39">
        <w:rPr>
          <w:bCs/>
          <w:sz w:val="22"/>
          <w:szCs w:val="22"/>
        </w:rPr>
        <w:tab/>
        <w:t>информацию о границах земельного участка, на котором планируется осуществить строительство подключаемого объекта или расположен реконструируемый подключаемый объект:</w:t>
      </w:r>
    </w:p>
    <w:p w:rsidR="00DA6F39" w:rsidRPr="00DA6F39" w:rsidRDefault="00DA6F39" w:rsidP="00DA6F39">
      <w:pPr>
        <w:pStyle w:val="aa"/>
        <w:ind w:left="0" w:firstLine="709"/>
        <w:jc w:val="both"/>
        <w:rPr>
          <w:bCs/>
          <w:sz w:val="22"/>
          <w:szCs w:val="22"/>
        </w:rPr>
      </w:pPr>
      <w:r w:rsidRPr="00DA6F39">
        <w:rPr>
          <w:bCs/>
          <w:sz w:val="22"/>
          <w:szCs w:val="22"/>
        </w:rPr>
        <w:t>г)</w:t>
      </w:r>
      <w:r w:rsidRPr="00DA6F39">
        <w:rPr>
          <w:bCs/>
          <w:sz w:val="22"/>
          <w:szCs w:val="22"/>
        </w:rPr>
        <w:tab/>
        <w:t>информацию о разрешенном использовании земельного участка;</w:t>
      </w:r>
    </w:p>
    <w:p w:rsidR="00DA6F39" w:rsidRDefault="00DA6F39" w:rsidP="00DA6F39">
      <w:pPr>
        <w:pStyle w:val="aa"/>
        <w:ind w:left="0" w:firstLine="709"/>
        <w:jc w:val="both"/>
        <w:rPr>
          <w:bCs/>
          <w:sz w:val="22"/>
          <w:szCs w:val="22"/>
        </w:rPr>
      </w:pPr>
      <w:r w:rsidRPr="00DA6F39">
        <w:rPr>
          <w:bCs/>
          <w:sz w:val="22"/>
          <w:szCs w:val="22"/>
        </w:rPr>
        <w:t>д)</w:t>
      </w:r>
      <w:r w:rsidRPr="00DA6F39">
        <w:rPr>
          <w:bCs/>
          <w:sz w:val="22"/>
          <w:szCs w:val="22"/>
        </w:rPr>
        <w:tab/>
        <w:t>сведения о размере суммарной подключаемой тепловой нагрузки с указанием вида теплоносителя и его параметров (давление и температура), категории надежности.</w:t>
      </w:r>
    </w:p>
    <w:p w:rsidR="00DA6F39" w:rsidRDefault="00AF3A3C" w:rsidP="00DA6F39">
      <w:pPr>
        <w:pStyle w:val="aa"/>
        <w:ind w:left="0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 Подключение к сетям связи:</w:t>
      </w:r>
    </w:p>
    <w:p w:rsidR="00AF3A3C" w:rsidRPr="00DA6F39" w:rsidRDefault="00AF3A3C" w:rsidP="00AF3A3C">
      <w:pPr>
        <w:pStyle w:val="aa"/>
        <w:ind w:left="0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</w:t>
      </w:r>
      <w:r w:rsidRPr="00AF3A3C">
        <w:rPr>
          <w:bCs/>
          <w:sz w:val="22"/>
          <w:szCs w:val="22"/>
        </w:rPr>
        <w:t>ехнологическая возможность присоединения к сетям ПАО «Ростелеком» объектов капита</w:t>
      </w:r>
      <w:r w:rsidR="00F076DE">
        <w:rPr>
          <w:bCs/>
          <w:sz w:val="22"/>
          <w:szCs w:val="22"/>
        </w:rPr>
        <w:t xml:space="preserve">льного строительства по адресу: </w:t>
      </w:r>
      <w:r w:rsidRPr="00AF3A3C">
        <w:rPr>
          <w:bCs/>
          <w:sz w:val="22"/>
          <w:szCs w:val="22"/>
        </w:rPr>
        <w:t xml:space="preserve">г. Арзамас, 12 </w:t>
      </w:r>
      <w:proofErr w:type="gramStart"/>
      <w:r w:rsidRPr="00AF3A3C">
        <w:rPr>
          <w:bCs/>
          <w:sz w:val="22"/>
          <w:szCs w:val="22"/>
        </w:rPr>
        <w:t>м-н</w:t>
      </w:r>
      <w:proofErr w:type="gramEnd"/>
      <w:r w:rsidRPr="00AF3A3C">
        <w:rPr>
          <w:bCs/>
          <w:sz w:val="22"/>
          <w:szCs w:val="22"/>
        </w:rPr>
        <w:t>, разрешенное</w:t>
      </w:r>
      <w:r>
        <w:rPr>
          <w:bCs/>
          <w:sz w:val="22"/>
          <w:szCs w:val="22"/>
        </w:rPr>
        <w:t xml:space="preserve"> </w:t>
      </w:r>
      <w:r w:rsidRPr="00AF3A3C">
        <w:rPr>
          <w:bCs/>
          <w:sz w:val="22"/>
          <w:szCs w:val="22"/>
        </w:rPr>
        <w:t>использование - многоквартирные жилые дома 1-10 этажей, имеется.</w:t>
      </w:r>
    </w:p>
    <w:p w:rsidR="00FC3E76" w:rsidRDefault="00506D3E" w:rsidP="00506D3E">
      <w:pPr>
        <w:pStyle w:val="aa"/>
        <w:ind w:left="0" w:firstLine="709"/>
        <w:jc w:val="both"/>
        <w:rPr>
          <w:bCs/>
          <w:sz w:val="22"/>
          <w:szCs w:val="22"/>
          <w:lang w:bidi="ru-RU"/>
        </w:rPr>
      </w:pPr>
      <w:r w:rsidRPr="00506D3E">
        <w:rPr>
          <w:bCs/>
          <w:sz w:val="22"/>
          <w:szCs w:val="22"/>
          <w:lang w:bidi="ru-RU"/>
        </w:rPr>
        <w:t>Для получения технических условий необходимо обратиться в вышестоящую организацию - Нижегородский филиал ПАО «Ростелеком»</w:t>
      </w:r>
      <w:r>
        <w:rPr>
          <w:bCs/>
          <w:sz w:val="22"/>
          <w:szCs w:val="22"/>
          <w:lang w:bidi="ru-RU"/>
        </w:rPr>
        <w:t>.</w:t>
      </w:r>
    </w:p>
    <w:p w:rsidR="00506D3E" w:rsidRDefault="00506D3E" w:rsidP="00506D3E">
      <w:pPr>
        <w:pStyle w:val="aa"/>
        <w:ind w:left="0" w:firstLine="709"/>
        <w:jc w:val="both"/>
        <w:rPr>
          <w:bCs/>
          <w:sz w:val="22"/>
          <w:szCs w:val="22"/>
          <w:lang w:bidi="ru-RU"/>
        </w:rPr>
      </w:pPr>
      <w:r>
        <w:rPr>
          <w:bCs/>
          <w:sz w:val="22"/>
          <w:szCs w:val="22"/>
          <w:lang w:bidi="ru-RU"/>
        </w:rPr>
        <w:t>5. Подключение к сети газораспределения:</w:t>
      </w:r>
    </w:p>
    <w:p w:rsidR="00506D3E" w:rsidRPr="00506D3E" w:rsidRDefault="00506D3E" w:rsidP="00506D3E">
      <w:pPr>
        <w:pStyle w:val="aa"/>
        <w:ind w:left="0" w:firstLine="709"/>
        <w:jc w:val="both"/>
        <w:rPr>
          <w:bCs/>
          <w:sz w:val="22"/>
          <w:szCs w:val="22"/>
          <w:lang w:bidi="ru-RU"/>
        </w:rPr>
      </w:pPr>
      <w:r w:rsidRPr="00506D3E">
        <w:rPr>
          <w:bCs/>
          <w:sz w:val="22"/>
          <w:szCs w:val="22"/>
          <w:lang w:bidi="ru-RU"/>
        </w:rPr>
        <w:t xml:space="preserve">Техническая возможность подключения к сети газораспределения планируемого к строительству объекта капитального строительства на земельном участке (разрешенное использование - многоквартирные жилые дома 1-10 этажей) по адресу: Нижегородская область, г. Арзамас, 12 микрорайон, с расходом газа не более 42 </w:t>
      </w:r>
      <w:proofErr w:type="spellStart"/>
      <w:r w:rsidRPr="00506D3E">
        <w:rPr>
          <w:bCs/>
          <w:sz w:val="22"/>
          <w:szCs w:val="22"/>
          <w:lang w:bidi="ru-RU"/>
        </w:rPr>
        <w:t>куб.м</w:t>
      </w:r>
      <w:proofErr w:type="spellEnd"/>
      <w:r w:rsidRPr="00506D3E">
        <w:rPr>
          <w:bCs/>
          <w:sz w:val="22"/>
          <w:szCs w:val="22"/>
          <w:lang w:bidi="ru-RU"/>
        </w:rPr>
        <w:t>./час, имеется.</w:t>
      </w:r>
    </w:p>
    <w:p w:rsidR="00506D3E" w:rsidRPr="00506D3E" w:rsidRDefault="00506D3E" w:rsidP="00506D3E">
      <w:pPr>
        <w:pStyle w:val="aa"/>
        <w:ind w:left="0" w:firstLine="709"/>
        <w:jc w:val="both"/>
        <w:rPr>
          <w:bCs/>
          <w:sz w:val="22"/>
          <w:szCs w:val="22"/>
          <w:lang w:bidi="ru-RU"/>
        </w:rPr>
      </w:pPr>
      <w:r w:rsidRPr="00506D3E">
        <w:rPr>
          <w:bCs/>
          <w:sz w:val="22"/>
          <w:szCs w:val="22"/>
          <w:lang w:bidi="ru-RU"/>
        </w:rPr>
        <w:t>Точкой подключения может быть избран газопровод высокого давления 1 категории диаметром 159 мм, проложенный к д.</w:t>
      </w:r>
      <w:r w:rsidR="004D736D">
        <w:rPr>
          <w:bCs/>
          <w:sz w:val="22"/>
          <w:szCs w:val="22"/>
          <w:lang w:bidi="ru-RU"/>
        </w:rPr>
        <w:t xml:space="preserve"> </w:t>
      </w:r>
      <w:r w:rsidRPr="00506D3E">
        <w:rPr>
          <w:bCs/>
          <w:sz w:val="22"/>
          <w:szCs w:val="22"/>
          <w:lang w:bidi="ru-RU"/>
        </w:rPr>
        <w:t>Березовка (владелец газопровода ПАО "Газпром газораспределение Нижний Новгород)</w:t>
      </w:r>
    </w:p>
    <w:p w:rsidR="00506D3E" w:rsidRPr="00506D3E" w:rsidRDefault="00506D3E" w:rsidP="00506D3E">
      <w:pPr>
        <w:pStyle w:val="aa"/>
        <w:ind w:left="0" w:firstLine="709"/>
        <w:jc w:val="both"/>
        <w:rPr>
          <w:bCs/>
          <w:sz w:val="22"/>
          <w:szCs w:val="22"/>
          <w:lang w:bidi="ru-RU"/>
        </w:rPr>
      </w:pPr>
      <w:r w:rsidRPr="00506D3E">
        <w:rPr>
          <w:bCs/>
          <w:sz w:val="22"/>
          <w:szCs w:val="22"/>
          <w:lang w:bidi="ru-RU"/>
        </w:rPr>
        <w:t>Для заключения договора о подключении (технологическом присоединении) объекта капитального строительства и газоиспользующего оборудования к сети газораспределения необходимо предоставить заявку о подключении с приложением документов в соответствии с требованиями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РФ от 13.09.2021 № 1547.</w:t>
      </w:r>
    </w:p>
    <w:p w:rsidR="00C6500E" w:rsidRPr="00C67ABE" w:rsidRDefault="00E217A8" w:rsidP="007B373A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Т</w:t>
      </w:r>
      <w:r w:rsidR="00C3654E" w:rsidRPr="00C67ABE">
        <w:rPr>
          <w:sz w:val="22"/>
          <w:szCs w:val="22"/>
        </w:rPr>
        <w:t>ребования к назначению, параметрам и размещению объекта капитального строительства на земельном участке определены</w:t>
      </w:r>
      <w:r w:rsidR="004D736D" w:rsidRPr="004D736D">
        <w:rPr>
          <w:sz w:val="22"/>
          <w:szCs w:val="22"/>
        </w:rPr>
        <w:t xml:space="preserve"> Правилами землепользования и застройки городского</w:t>
      </w:r>
      <w:r w:rsidR="004D736D" w:rsidRPr="004D736D">
        <w:rPr>
          <w:sz w:val="22"/>
          <w:szCs w:val="22"/>
        </w:rPr>
        <w:br/>
        <w:t>округа город Арзамас, утвержденными решением городской Думы городского</w:t>
      </w:r>
      <w:r w:rsidR="004D736D" w:rsidRPr="004D736D">
        <w:rPr>
          <w:sz w:val="22"/>
          <w:szCs w:val="22"/>
        </w:rPr>
        <w:br/>
        <w:t>округа город Арзамас Нижегородской области №103 от 27.05.2021г</w:t>
      </w:r>
      <w:r w:rsidR="004D736D">
        <w:rPr>
          <w:sz w:val="22"/>
          <w:szCs w:val="22"/>
        </w:rPr>
        <w:t>.</w:t>
      </w:r>
      <w:r w:rsidR="00390C25" w:rsidRPr="00C67ABE">
        <w:rPr>
          <w:sz w:val="22"/>
          <w:szCs w:val="22"/>
        </w:rPr>
        <w:t xml:space="preserve"> </w:t>
      </w:r>
      <w:r w:rsidR="00AF323D" w:rsidRPr="00C67ABE">
        <w:rPr>
          <w:sz w:val="22"/>
          <w:szCs w:val="22"/>
        </w:rPr>
        <w:t xml:space="preserve">и </w:t>
      </w:r>
      <w:r w:rsidR="00C3654E" w:rsidRPr="00C67ABE">
        <w:rPr>
          <w:sz w:val="22"/>
          <w:szCs w:val="22"/>
        </w:rPr>
        <w:t>градостроительным планом</w:t>
      </w:r>
      <w:r w:rsidR="00196415" w:rsidRPr="00C67ABE">
        <w:rPr>
          <w:sz w:val="22"/>
          <w:szCs w:val="22"/>
        </w:rPr>
        <w:t xml:space="preserve"> земельного участка</w:t>
      </w:r>
      <w:r w:rsidR="00C3654E" w:rsidRPr="00C67ABE">
        <w:rPr>
          <w:sz w:val="22"/>
          <w:szCs w:val="22"/>
        </w:rPr>
        <w:t xml:space="preserve"> №</w:t>
      </w:r>
      <w:r w:rsidR="00760AFE" w:rsidRPr="00C67ABE">
        <w:rPr>
          <w:sz w:val="22"/>
          <w:szCs w:val="22"/>
        </w:rPr>
        <w:t xml:space="preserve"> </w:t>
      </w:r>
      <w:r w:rsidR="004D736D">
        <w:rPr>
          <w:sz w:val="22"/>
          <w:szCs w:val="22"/>
        </w:rPr>
        <w:t>РФ-52-2-02-0-00-2022-А0</w:t>
      </w:r>
      <w:r w:rsidR="007F5DA1">
        <w:rPr>
          <w:sz w:val="22"/>
          <w:szCs w:val="22"/>
        </w:rPr>
        <w:t>40</w:t>
      </w:r>
      <w:r w:rsidR="00C3654E" w:rsidRPr="00C67ABE">
        <w:rPr>
          <w:sz w:val="22"/>
          <w:szCs w:val="22"/>
        </w:rPr>
        <w:t xml:space="preserve">, </w:t>
      </w:r>
      <w:r w:rsidR="00E62528" w:rsidRPr="00C67ABE">
        <w:rPr>
          <w:sz w:val="22"/>
          <w:szCs w:val="22"/>
        </w:rPr>
        <w:t xml:space="preserve">подготовленным </w:t>
      </w:r>
      <w:r w:rsidR="004D736D">
        <w:rPr>
          <w:sz w:val="22"/>
          <w:szCs w:val="22"/>
        </w:rPr>
        <w:t>К</w:t>
      </w:r>
      <w:r w:rsidR="009D264A" w:rsidRPr="00C67ABE">
        <w:rPr>
          <w:sz w:val="22"/>
          <w:szCs w:val="22"/>
        </w:rPr>
        <w:t>омитетом по архитектуре и градостроительству администрации г</w:t>
      </w:r>
      <w:r w:rsidR="007F5DA1">
        <w:rPr>
          <w:sz w:val="22"/>
          <w:szCs w:val="22"/>
        </w:rPr>
        <w:t>ородского округа город Арзамас Нижегородской области</w:t>
      </w:r>
      <w:r w:rsidR="00C6500E" w:rsidRPr="00C67ABE">
        <w:rPr>
          <w:sz w:val="22"/>
          <w:szCs w:val="22"/>
        </w:rPr>
        <w:t>.</w:t>
      </w:r>
      <w:r w:rsidR="00C74388" w:rsidRPr="00C67ABE">
        <w:rPr>
          <w:sz w:val="22"/>
          <w:szCs w:val="22"/>
        </w:rPr>
        <w:t xml:space="preserve"> </w:t>
      </w:r>
      <w:proofErr w:type="gramEnd"/>
    </w:p>
    <w:p w:rsidR="007471C1" w:rsidRDefault="007471C1" w:rsidP="007B373A">
      <w:pPr>
        <w:ind w:firstLine="709"/>
        <w:jc w:val="both"/>
        <w:rPr>
          <w:color w:val="000000" w:themeColor="text1"/>
          <w:sz w:val="22"/>
          <w:szCs w:val="22"/>
        </w:rPr>
      </w:pPr>
      <w:r w:rsidRPr="00C67ABE">
        <w:rPr>
          <w:color w:val="000000" w:themeColor="text1"/>
          <w:sz w:val="22"/>
          <w:szCs w:val="22"/>
        </w:rPr>
        <w:t>Реквизиты нормативных правовых актов субъекта Российской Федерации, муниципальных правовых актов, устанавливающих требования к благоустройству территории, указаны в градостроительном плане земельного участка №</w:t>
      </w:r>
      <w:r w:rsidR="00E62528" w:rsidRPr="00C67ABE">
        <w:rPr>
          <w:color w:val="000000" w:themeColor="text1"/>
          <w:sz w:val="22"/>
          <w:szCs w:val="22"/>
        </w:rPr>
        <w:t xml:space="preserve"> </w:t>
      </w:r>
      <w:r w:rsidR="004D736D" w:rsidRPr="004D736D">
        <w:rPr>
          <w:color w:val="000000" w:themeColor="text1"/>
          <w:sz w:val="22"/>
          <w:szCs w:val="22"/>
        </w:rPr>
        <w:t>РФ-52-2-02-0-00-2022-А0</w:t>
      </w:r>
      <w:r w:rsidR="00DC14E1">
        <w:rPr>
          <w:color w:val="000000" w:themeColor="text1"/>
          <w:sz w:val="22"/>
          <w:szCs w:val="22"/>
        </w:rPr>
        <w:t>40</w:t>
      </w:r>
      <w:r w:rsidR="004D736D">
        <w:rPr>
          <w:color w:val="000000" w:themeColor="text1"/>
          <w:sz w:val="22"/>
          <w:szCs w:val="22"/>
        </w:rPr>
        <w:t>.</w:t>
      </w:r>
    </w:p>
    <w:p w:rsidR="00E217A8" w:rsidRPr="00E217A8" w:rsidRDefault="00E217A8" w:rsidP="00E217A8">
      <w:pPr>
        <w:ind w:firstLine="709"/>
        <w:jc w:val="both"/>
        <w:rPr>
          <w:color w:val="000000" w:themeColor="text1"/>
          <w:sz w:val="22"/>
          <w:szCs w:val="22"/>
        </w:rPr>
      </w:pPr>
      <w:r w:rsidRPr="00E217A8">
        <w:rPr>
          <w:color w:val="000000" w:themeColor="text1"/>
          <w:sz w:val="22"/>
          <w:szCs w:val="22"/>
        </w:rPr>
        <w:t>Сведения о возможности подключения (технологического присоединения) объектов капитального строительства к сетям инженерно-технического обеспечения содержатся в градостроительном плане земельного участка № РФ-52-2-02-0-00-2022-А040</w:t>
      </w:r>
      <w:r>
        <w:rPr>
          <w:color w:val="000000" w:themeColor="text1"/>
          <w:sz w:val="22"/>
          <w:szCs w:val="22"/>
        </w:rPr>
        <w:t xml:space="preserve">. </w:t>
      </w:r>
    </w:p>
    <w:p w:rsidR="00C87531" w:rsidRPr="00C67ABE" w:rsidRDefault="00C87531" w:rsidP="007B373A">
      <w:pPr>
        <w:ind w:firstLine="709"/>
        <w:jc w:val="both"/>
        <w:rPr>
          <w:sz w:val="22"/>
          <w:szCs w:val="22"/>
        </w:rPr>
      </w:pPr>
      <w:r w:rsidRPr="00C67ABE">
        <w:rPr>
          <w:sz w:val="22"/>
          <w:szCs w:val="22"/>
        </w:rPr>
        <w:t>С градостроительным планом</w:t>
      </w:r>
      <w:r w:rsidR="00394B7B" w:rsidRPr="00C67ABE">
        <w:rPr>
          <w:sz w:val="22"/>
          <w:szCs w:val="22"/>
        </w:rPr>
        <w:t xml:space="preserve"> </w:t>
      </w:r>
      <w:r w:rsidR="00196415" w:rsidRPr="00C67ABE">
        <w:rPr>
          <w:sz w:val="22"/>
          <w:szCs w:val="22"/>
        </w:rPr>
        <w:t xml:space="preserve">земельного участка </w:t>
      </w:r>
      <w:r w:rsidR="00394B7B" w:rsidRPr="00C67ABE">
        <w:rPr>
          <w:sz w:val="22"/>
          <w:szCs w:val="22"/>
        </w:rPr>
        <w:t>и</w:t>
      </w:r>
      <w:r w:rsidRPr="00C67ABE">
        <w:rPr>
          <w:sz w:val="22"/>
          <w:szCs w:val="22"/>
        </w:rPr>
        <w:t xml:space="preserve"> </w:t>
      </w:r>
      <w:r w:rsidR="00394B7B" w:rsidRPr="00C67ABE">
        <w:rPr>
          <w:sz w:val="22"/>
          <w:szCs w:val="22"/>
        </w:rPr>
        <w:t xml:space="preserve">техническими условиями </w:t>
      </w:r>
      <w:r w:rsidRPr="00C67ABE">
        <w:rPr>
          <w:sz w:val="22"/>
          <w:szCs w:val="22"/>
        </w:rPr>
        <w:t xml:space="preserve">можно </w:t>
      </w:r>
      <w:r w:rsidR="00196415" w:rsidRPr="00C67ABE">
        <w:rPr>
          <w:sz w:val="22"/>
          <w:szCs w:val="22"/>
        </w:rPr>
        <w:t>ознакомит</w:t>
      </w:r>
      <w:r w:rsidR="004F779E" w:rsidRPr="00C67ABE">
        <w:rPr>
          <w:sz w:val="22"/>
          <w:szCs w:val="22"/>
        </w:rPr>
        <w:t>ь</w:t>
      </w:r>
      <w:r w:rsidR="00196415" w:rsidRPr="00C67ABE">
        <w:rPr>
          <w:sz w:val="22"/>
          <w:szCs w:val="22"/>
        </w:rPr>
        <w:t xml:space="preserve">ся по адресу: </w:t>
      </w:r>
      <w:r w:rsidR="004D736D">
        <w:rPr>
          <w:sz w:val="22"/>
          <w:szCs w:val="22"/>
        </w:rPr>
        <w:t xml:space="preserve">607220,г. Арзамас, ул. </w:t>
      </w:r>
      <w:proofErr w:type="gramStart"/>
      <w:r w:rsidR="004D736D">
        <w:rPr>
          <w:sz w:val="22"/>
          <w:szCs w:val="22"/>
        </w:rPr>
        <w:t>Советская</w:t>
      </w:r>
      <w:proofErr w:type="gramEnd"/>
      <w:r w:rsidR="004D736D">
        <w:rPr>
          <w:sz w:val="22"/>
          <w:szCs w:val="22"/>
        </w:rPr>
        <w:t>, д. 10,каб.12</w:t>
      </w:r>
      <w:r w:rsidRPr="00C67ABE">
        <w:rPr>
          <w:sz w:val="22"/>
          <w:szCs w:val="22"/>
        </w:rPr>
        <w:t>, в дни и часы, установленные для приема заявок, при предъявлении документа, подтверждающего полномочия обратившегося лица.</w:t>
      </w:r>
    </w:p>
    <w:p w:rsidR="003005B5" w:rsidRPr="00C67ABE" w:rsidRDefault="003005B5" w:rsidP="007B373A">
      <w:pPr>
        <w:ind w:firstLine="709"/>
        <w:jc w:val="both"/>
        <w:rPr>
          <w:b/>
          <w:sz w:val="22"/>
          <w:szCs w:val="22"/>
        </w:rPr>
      </w:pPr>
    </w:p>
    <w:p w:rsidR="00E217A8" w:rsidRDefault="00E217A8" w:rsidP="007B373A">
      <w:pPr>
        <w:ind w:firstLine="709"/>
        <w:jc w:val="center"/>
        <w:rPr>
          <w:b/>
          <w:sz w:val="22"/>
          <w:szCs w:val="22"/>
        </w:rPr>
      </w:pPr>
    </w:p>
    <w:p w:rsidR="00E217A8" w:rsidRDefault="00E217A8" w:rsidP="007B373A">
      <w:pPr>
        <w:ind w:firstLine="709"/>
        <w:jc w:val="center"/>
        <w:rPr>
          <w:b/>
          <w:sz w:val="22"/>
          <w:szCs w:val="22"/>
        </w:rPr>
      </w:pPr>
    </w:p>
    <w:p w:rsidR="00661F16" w:rsidRDefault="00661F16" w:rsidP="007B373A">
      <w:pPr>
        <w:ind w:firstLine="709"/>
        <w:jc w:val="center"/>
        <w:rPr>
          <w:b/>
          <w:sz w:val="22"/>
          <w:szCs w:val="22"/>
        </w:rPr>
      </w:pPr>
    </w:p>
    <w:p w:rsidR="007B373A" w:rsidRPr="001E1993" w:rsidRDefault="00571122" w:rsidP="007B373A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Порядок внесения </w:t>
      </w:r>
      <w:r w:rsidR="007B373A" w:rsidRPr="001E1993">
        <w:rPr>
          <w:b/>
          <w:sz w:val="22"/>
          <w:szCs w:val="22"/>
        </w:rPr>
        <w:t>итоговой цены земельного участка</w:t>
      </w:r>
    </w:p>
    <w:p w:rsidR="007B373A" w:rsidRPr="001E1993" w:rsidRDefault="007B373A" w:rsidP="007B373A">
      <w:pPr>
        <w:tabs>
          <w:tab w:val="num" w:pos="900"/>
        </w:tabs>
        <w:ind w:firstLine="709"/>
        <w:jc w:val="both"/>
        <w:rPr>
          <w:bCs/>
          <w:sz w:val="22"/>
          <w:szCs w:val="22"/>
        </w:rPr>
      </w:pPr>
      <w:r w:rsidRPr="001E1993">
        <w:rPr>
          <w:bCs/>
          <w:sz w:val="22"/>
          <w:szCs w:val="22"/>
        </w:rPr>
        <w:t>Итоговый размер ежегодной арендной платы за первый год аренды за вычетом уплаченного задатка, вносится в течени</w:t>
      </w:r>
      <w:r>
        <w:rPr>
          <w:bCs/>
          <w:sz w:val="22"/>
          <w:szCs w:val="22"/>
        </w:rPr>
        <w:t>е</w:t>
      </w:r>
      <w:r w:rsidRPr="001E1993">
        <w:rPr>
          <w:bCs/>
          <w:sz w:val="22"/>
          <w:szCs w:val="22"/>
        </w:rPr>
        <w:t xml:space="preserve"> 30 дней с момента подписания договора аренды. </w:t>
      </w:r>
    </w:p>
    <w:p w:rsidR="007B373A" w:rsidRPr="001E1993" w:rsidRDefault="007B373A" w:rsidP="007B373A">
      <w:pPr>
        <w:tabs>
          <w:tab w:val="num" w:pos="900"/>
        </w:tabs>
        <w:ind w:firstLine="709"/>
        <w:jc w:val="both"/>
        <w:rPr>
          <w:bCs/>
          <w:sz w:val="22"/>
          <w:szCs w:val="22"/>
        </w:rPr>
      </w:pPr>
      <w:r w:rsidRPr="001E1993">
        <w:rPr>
          <w:bCs/>
          <w:sz w:val="22"/>
          <w:szCs w:val="22"/>
        </w:rPr>
        <w:t>В случае досрочного расторжения</w:t>
      </w:r>
      <w:r>
        <w:rPr>
          <w:bCs/>
          <w:sz w:val="22"/>
          <w:szCs w:val="22"/>
        </w:rPr>
        <w:t xml:space="preserve"> (прекращения)</w:t>
      </w:r>
      <w:r w:rsidRPr="001E1993">
        <w:rPr>
          <w:bCs/>
          <w:sz w:val="22"/>
          <w:szCs w:val="22"/>
        </w:rPr>
        <w:t xml:space="preserve"> договора аренды арендная плата за первый год не возвращается независимо от причин расторжения.</w:t>
      </w:r>
      <w:r>
        <w:rPr>
          <w:bCs/>
          <w:sz w:val="22"/>
          <w:szCs w:val="22"/>
        </w:rPr>
        <w:t xml:space="preserve"> </w:t>
      </w:r>
    </w:p>
    <w:p w:rsidR="007B373A" w:rsidRPr="001E1993" w:rsidRDefault="007B373A" w:rsidP="007B373A">
      <w:pPr>
        <w:tabs>
          <w:tab w:val="num" w:pos="900"/>
        </w:tabs>
        <w:ind w:firstLine="709"/>
        <w:jc w:val="both"/>
        <w:rPr>
          <w:bCs/>
          <w:sz w:val="22"/>
          <w:szCs w:val="22"/>
        </w:rPr>
      </w:pPr>
      <w:r w:rsidRPr="001E1993">
        <w:rPr>
          <w:bCs/>
          <w:sz w:val="22"/>
          <w:szCs w:val="22"/>
        </w:rPr>
        <w:t>Арендная п</w:t>
      </w:r>
      <w:r>
        <w:rPr>
          <w:bCs/>
          <w:sz w:val="22"/>
          <w:szCs w:val="22"/>
        </w:rPr>
        <w:t>лата за последующие годы аренды</w:t>
      </w:r>
      <w:r w:rsidRPr="001E1993">
        <w:rPr>
          <w:bCs/>
          <w:sz w:val="22"/>
          <w:szCs w:val="22"/>
        </w:rPr>
        <w:t xml:space="preserve"> вносится еже</w:t>
      </w:r>
      <w:r w:rsidR="00281BAA">
        <w:rPr>
          <w:bCs/>
          <w:sz w:val="22"/>
          <w:szCs w:val="22"/>
        </w:rPr>
        <w:t>квартально</w:t>
      </w:r>
      <w:r w:rsidRPr="001E1993">
        <w:rPr>
          <w:bCs/>
          <w:sz w:val="22"/>
          <w:szCs w:val="22"/>
        </w:rPr>
        <w:t xml:space="preserve"> равными частями,</w:t>
      </w:r>
      <w:r w:rsidR="008D3F70" w:rsidRPr="008D3F70">
        <w:rPr>
          <w:sz w:val="22"/>
          <w:szCs w:val="22"/>
        </w:rPr>
        <w:t xml:space="preserve"> </w:t>
      </w:r>
      <w:r w:rsidR="008D3F70" w:rsidRPr="008D3F70">
        <w:rPr>
          <w:bCs/>
          <w:sz w:val="22"/>
          <w:szCs w:val="22"/>
        </w:rPr>
        <w:t>до 1 числа второго месяца текущего квартала</w:t>
      </w:r>
      <w:r w:rsidR="008D3F70">
        <w:rPr>
          <w:bCs/>
          <w:sz w:val="22"/>
          <w:szCs w:val="22"/>
        </w:rPr>
        <w:t>.</w:t>
      </w:r>
    </w:p>
    <w:p w:rsidR="007B373A" w:rsidRPr="001E1993" w:rsidRDefault="007B373A" w:rsidP="007B373A">
      <w:pPr>
        <w:jc w:val="both"/>
        <w:rPr>
          <w:sz w:val="22"/>
          <w:szCs w:val="22"/>
        </w:rPr>
      </w:pPr>
    </w:p>
    <w:p w:rsidR="007B373A" w:rsidRPr="001E1993" w:rsidRDefault="007B373A" w:rsidP="007B373A">
      <w:pPr>
        <w:jc w:val="center"/>
        <w:rPr>
          <w:b/>
          <w:sz w:val="22"/>
          <w:szCs w:val="22"/>
        </w:rPr>
      </w:pPr>
      <w:r w:rsidRPr="001E1993">
        <w:rPr>
          <w:b/>
          <w:sz w:val="22"/>
          <w:szCs w:val="22"/>
        </w:rPr>
        <w:t>Начальная цена предмета аукциона</w:t>
      </w:r>
    </w:p>
    <w:p w:rsidR="007B373A" w:rsidRDefault="00E217A8" w:rsidP="007B373A">
      <w:pPr>
        <w:ind w:firstLine="709"/>
        <w:jc w:val="both"/>
        <w:rPr>
          <w:sz w:val="22"/>
          <w:szCs w:val="22"/>
        </w:rPr>
      </w:pPr>
      <w:proofErr w:type="gramStart"/>
      <w:r w:rsidRPr="00E217A8">
        <w:rPr>
          <w:sz w:val="22"/>
          <w:szCs w:val="22"/>
        </w:rPr>
        <w:t>Начальная цена предмета аукциона на право заключения договора аренды земельного участка</w:t>
      </w:r>
      <w:r>
        <w:rPr>
          <w:sz w:val="22"/>
          <w:szCs w:val="22"/>
        </w:rPr>
        <w:t xml:space="preserve"> устанавливается в размере еж</w:t>
      </w:r>
      <w:r w:rsidR="007B373A" w:rsidRPr="001E1993">
        <w:rPr>
          <w:sz w:val="22"/>
          <w:szCs w:val="22"/>
        </w:rPr>
        <w:t xml:space="preserve">егодной арендной платы за земельный участок: </w:t>
      </w:r>
      <w:r w:rsidR="00281BAA">
        <w:rPr>
          <w:sz w:val="22"/>
          <w:szCs w:val="22"/>
        </w:rPr>
        <w:t>37 150 000</w:t>
      </w:r>
      <w:r w:rsidR="007B373A" w:rsidRPr="00760AFE">
        <w:rPr>
          <w:sz w:val="22"/>
          <w:szCs w:val="22"/>
        </w:rPr>
        <w:t xml:space="preserve"> (</w:t>
      </w:r>
      <w:r w:rsidR="00281BAA">
        <w:rPr>
          <w:sz w:val="22"/>
          <w:szCs w:val="22"/>
        </w:rPr>
        <w:t>Тридцать семь миллионов сто пятьдесят тысяч</w:t>
      </w:r>
      <w:r w:rsidR="007B373A" w:rsidRPr="00760AFE">
        <w:rPr>
          <w:sz w:val="22"/>
          <w:szCs w:val="22"/>
        </w:rPr>
        <w:t>)</w:t>
      </w:r>
      <w:r w:rsidR="007B373A">
        <w:rPr>
          <w:sz w:val="22"/>
          <w:szCs w:val="22"/>
        </w:rPr>
        <w:t xml:space="preserve"> </w:t>
      </w:r>
      <w:r w:rsidR="007B373A" w:rsidRPr="001E1993">
        <w:rPr>
          <w:sz w:val="22"/>
          <w:szCs w:val="22"/>
        </w:rPr>
        <w:t>рублей (</w:t>
      </w:r>
      <w:r>
        <w:rPr>
          <w:sz w:val="22"/>
          <w:szCs w:val="22"/>
        </w:rPr>
        <w:t>определена</w:t>
      </w:r>
      <w:r w:rsidR="007B373A" w:rsidRPr="001E1993">
        <w:rPr>
          <w:sz w:val="22"/>
          <w:szCs w:val="22"/>
        </w:rPr>
        <w:t xml:space="preserve"> на основании отчета независимого оценщика о проведении рыночной оценки,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инженерно-технического обеспечения)</w:t>
      </w:r>
      <w:r w:rsidR="00245CBA">
        <w:rPr>
          <w:sz w:val="22"/>
          <w:szCs w:val="22"/>
        </w:rPr>
        <w:t>.</w:t>
      </w:r>
      <w:r w:rsidR="007B373A">
        <w:rPr>
          <w:sz w:val="22"/>
          <w:szCs w:val="22"/>
        </w:rPr>
        <w:t xml:space="preserve"> </w:t>
      </w:r>
      <w:proofErr w:type="gramEnd"/>
    </w:p>
    <w:p w:rsidR="00E217A8" w:rsidRPr="001E1993" w:rsidRDefault="00E217A8" w:rsidP="007B373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Ежегодный размер арендной платы определяется по результатам аукциона.</w:t>
      </w:r>
    </w:p>
    <w:p w:rsidR="007B373A" w:rsidRPr="001E1993" w:rsidRDefault="007B373A" w:rsidP="007B373A">
      <w:pPr>
        <w:jc w:val="both"/>
        <w:rPr>
          <w:b/>
          <w:sz w:val="22"/>
          <w:szCs w:val="22"/>
        </w:rPr>
      </w:pPr>
    </w:p>
    <w:p w:rsidR="007B373A" w:rsidRPr="001E1993" w:rsidRDefault="007B373A" w:rsidP="007B373A">
      <w:pPr>
        <w:jc w:val="center"/>
        <w:rPr>
          <w:b/>
          <w:sz w:val="22"/>
          <w:szCs w:val="22"/>
        </w:rPr>
      </w:pPr>
      <w:r w:rsidRPr="001E1993">
        <w:rPr>
          <w:b/>
          <w:sz w:val="22"/>
          <w:szCs w:val="22"/>
        </w:rPr>
        <w:t>Шаг аукциона</w:t>
      </w:r>
    </w:p>
    <w:p w:rsidR="007B373A" w:rsidRPr="001E1993" w:rsidRDefault="007B373A" w:rsidP="007B373A">
      <w:pPr>
        <w:ind w:firstLine="709"/>
        <w:jc w:val="both"/>
        <w:rPr>
          <w:sz w:val="22"/>
          <w:szCs w:val="22"/>
        </w:rPr>
      </w:pPr>
      <w:r w:rsidRPr="001E1993">
        <w:rPr>
          <w:sz w:val="22"/>
          <w:szCs w:val="22"/>
        </w:rPr>
        <w:t>Шаг аукциона</w:t>
      </w:r>
      <w:r w:rsidRPr="00F00358">
        <w:rPr>
          <w:sz w:val="22"/>
          <w:szCs w:val="22"/>
        </w:rPr>
        <w:t xml:space="preserve">: </w:t>
      </w:r>
      <w:r w:rsidR="00281BAA">
        <w:rPr>
          <w:sz w:val="22"/>
          <w:szCs w:val="22"/>
        </w:rPr>
        <w:t>3% от начальной цены</w:t>
      </w:r>
      <w:r w:rsidRPr="001E1993">
        <w:rPr>
          <w:sz w:val="22"/>
          <w:szCs w:val="22"/>
        </w:rPr>
        <w:t>.</w:t>
      </w:r>
    </w:p>
    <w:p w:rsidR="007B373A" w:rsidRPr="001E1993" w:rsidRDefault="007B373A" w:rsidP="007B373A">
      <w:pPr>
        <w:ind w:firstLine="709"/>
        <w:jc w:val="both"/>
        <w:rPr>
          <w:sz w:val="22"/>
          <w:szCs w:val="22"/>
        </w:rPr>
      </w:pPr>
    </w:p>
    <w:p w:rsidR="007B373A" w:rsidRDefault="007B373A" w:rsidP="007B373A">
      <w:pPr>
        <w:jc w:val="center"/>
        <w:rPr>
          <w:b/>
          <w:sz w:val="22"/>
          <w:szCs w:val="22"/>
        </w:rPr>
      </w:pPr>
      <w:r w:rsidRPr="001E1993">
        <w:rPr>
          <w:b/>
          <w:sz w:val="22"/>
          <w:szCs w:val="22"/>
        </w:rPr>
        <w:t>Размер задатка, порядок его внесения участниками аукциона и возврата им задатка,</w:t>
      </w:r>
    </w:p>
    <w:p w:rsidR="007B373A" w:rsidRPr="001E1993" w:rsidRDefault="007B373A" w:rsidP="007B373A">
      <w:pPr>
        <w:jc w:val="center"/>
        <w:rPr>
          <w:b/>
          <w:sz w:val="22"/>
          <w:szCs w:val="22"/>
        </w:rPr>
      </w:pPr>
      <w:r w:rsidRPr="001E1993">
        <w:rPr>
          <w:b/>
          <w:sz w:val="22"/>
          <w:szCs w:val="22"/>
        </w:rPr>
        <w:t>банковские реквизиты счета для перечисления задатка</w:t>
      </w:r>
    </w:p>
    <w:p w:rsidR="00281BAA" w:rsidRDefault="007B373A" w:rsidP="007B373A">
      <w:pPr>
        <w:ind w:firstLine="709"/>
        <w:jc w:val="both"/>
        <w:rPr>
          <w:iCs/>
          <w:sz w:val="22"/>
          <w:szCs w:val="22"/>
        </w:rPr>
      </w:pPr>
      <w:r w:rsidRPr="001E1993">
        <w:rPr>
          <w:iCs/>
          <w:sz w:val="22"/>
          <w:szCs w:val="22"/>
        </w:rPr>
        <w:t xml:space="preserve">Размер задатка: </w:t>
      </w:r>
      <w:r w:rsidR="00281BAA">
        <w:rPr>
          <w:iCs/>
          <w:sz w:val="22"/>
          <w:szCs w:val="22"/>
        </w:rPr>
        <w:t>100% от начальной цены предмета аукциона.</w:t>
      </w:r>
    </w:p>
    <w:p w:rsidR="007B373A" w:rsidRPr="001E1993" w:rsidRDefault="007B373A" w:rsidP="007B373A">
      <w:pPr>
        <w:ind w:firstLine="709"/>
        <w:jc w:val="both"/>
        <w:rPr>
          <w:sz w:val="22"/>
          <w:szCs w:val="22"/>
        </w:rPr>
      </w:pPr>
      <w:proofErr w:type="gramStart"/>
      <w:r w:rsidRPr="001E1993">
        <w:rPr>
          <w:sz w:val="22"/>
          <w:szCs w:val="22"/>
        </w:rPr>
        <w:t>Организатор аукциона возвращает внесенный задаток заявителю, не допущенному к участию в аукционе, в течение 3 рабочих дней со дня оформления Протокола о признании заявителей участниками аукциона, со дня подписания протокола о результатах аукциона возвращает задаток участникам аукциона, которые не стали победителями, а в случаях отзыва заявки со дня поступления уведомления об отзыве заявки.</w:t>
      </w:r>
      <w:proofErr w:type="gramEnd"/>
      <w:r w:rsidRPr="001E1993">
        <w:rPr>
          <w:sz w:val="22"/>
          <w:szCs w:val="22"/>
        </w:rPr>
        <w:t xml:space="preserve"> Задатки возвращаются на реквизиты указанные в заявке.</w:t>
      </w:r>
    </w:p>
    <w:p w:rsidR="00BF7C22" w:rsidRDefault="007B373A" w:rsidP="007B373A">
      <w:pPr>
        <w:ind w:firstLine="709"/>
        <w:jc w:val="both"/>
        <w:rPr>
          <w:sz w:val="20"/>
          <w:szCs w:val="20"/>
        </w:rPr>
      </w:pPr>
      <w:r w:rsidRPr="001E1993">
        <w:rPr>
          <w:iCs/>
          <w:sz w:val="22"/>
          <w:szCs w:val="22"/>
        </w:rPr>
        <w:t>Реквизиты перечисления задатка:</w:t>
      </w:r>
      <w:r w:rsidR="005B0C3A" w:rsidRPr="005B0C3A">
        <w:rPr>
          <w:sz w:val="20"/>
          <w:szCs w:val="20"/>
        </w:rPr>
        <w:t xml:space="preserve"> </w:t>
      </w:r>
    </w:p>
    <w:p w:rsidR="00BF7C22" w:rsidRPr="00BF7C22" w:rsidRDefault="00BF7C22" w:rsidP="00BF7C22">
      <w:pPr>
        <w:ind w:firstLine="709"/>
        <w:jc w:val="both"/>
        <w:rPr>
          <w:sz w:val="20"/>
          <w:szCs w:val="20"/>
          <w:u w:val="single"/>
        </w:rPr>
      </w:pPr>
      <w:r w:rsidRPr="00BF7C22">
        <w:rPr>
          <w:sz w:val="20"/>
          <w:szCs w:val="20"/>
          <w:u w:val="single"/>
        </w:rPr>
        <w:t>Получатель:</w:t>
      </w:r>
    </w:p>
    <w:p w:rsidR="00BF7C22" w:rsidRPr="00BF7C22" w:rsidRDefault="00BF7C22" w:rsidP="00BF7C22">
      <w:pPr>
        <w:ind w:firstLine="709"/>
        <w:jc w:val="both"/>
        <w:rPr>
          <w:sz w:val="20"/>
          <w:szCs w:val="20"/>
        </w:rPr>
      </w:pPr>
      <w:r w:rsidRPr="00BF7C22">
        <w:rPr>
          <w:sz w:val="20"/>
          <w:szCs w:val="20"/>
        </w:rPr>
        <w:t xml:space="preserve">Департамент финансов городского округа г. Арзамас (Комитет имущественных отношений городского округа г. Арзамас, </w:t>
      </w:r>
      <w:proofErr w:type="gramStart"/>
      <w:r w:rsidRPr="00BF7C22">
        <w:rPr>
          <w:sz w:val="20"/>
          <w:szCs w:val="20"/>
        </w:rPr>
        <w:t>л</w:t>
      </w:r>
      <w:proofErr w:type="gramEnd"/>
      <w:r w:rsidRPr="00BF7C22">
        <w:rPr>
          <w:sz w:val="20"/>
          <w:szCs w:val="20"/>
        </w:rPr>
        <w:t>/с 05323013700)</w:t>
      </w:r>
    </w:p>
    <w:p w:rsidR="00BF7C22" w:rsidRPr="00BF7C22" w:rsidRDefault="00BF7C22" w:rsidP="00BF7C22">
      <w:pPr>
        <w:ind w:firstLine="709"/>
        <w:jc w:val="both"/>
        <w:rPr>
          <w:sz w:val="20"/>
          <w:szCs w:val="20"/>
        </w:rPr>
      </w:pPr>
      <w:r w:rsidRPr="00BF7C22">
        <w:rPr>
          <w:sz w:val="20"/>
          <w:szCs w:val="20"/>
        </w:rPr>
        <w:t>ИНН 5243000019</w:t>
      </w:r>
    </w:p>
    <w:p w:rsidR="00BF7C22" w:rsidRPr="00BF7C22" w:rsidRDefault="00BF7C22" w:rsidP="00BF7C22">
      <w:pPr>
        <w:ind w:firstLine="709"/>
        <w:jc w:val="both"/>
        <w:rPr>
          <w:sz w:val="20"/>
          <w:szCs w:val="20"/>
        </w:rPr>
      </w:pPr>
      <w:r w:rsidRPr="00BF7C22">
        <w:rPr>
          <w:sz w:val="20"/>
          <w:szCs w:val="20"/>
        </w:rPr>
        <w:t>КПП 524301001</w:t>
      </w:r>
    </w:p>
    <w:p w:rsidR="00BF7C22" w:rsidRPr="00BF7C22" w:rsidRDefault="00BF7C22" w:rsidP="00BF7C22">
      <w:pPr>
        <w:ind w:firstLine="709"/>
        <w:jc w:val="both"/>
        <w:rPr>
          <w:sz w:val="20"/>
          <w:szCs w:val="20"/>
        </w:rPr>
      </w:pPr>
      <w:r w:rsidRPr="00BF7C22">
        <w:rPr>
          <w:iCs/>
          <w:sz w:val="20"/>
          <w:szCs w:val="20"/>
        </w:rPr>
        <w:t>ОКТМО 22703000</w:t>
      </w:r>
    </w:p>
    <w:p w:rsidR="00BF7C22" w:rsidRPr="00FB2766" w:rsidRDefault="00BF7C22" w:rsidP="00BF7C22">
      <w:pPr>
        <w:ind w:firstLine="709"/>
        <w:jc w:val="both"/>
        <w:rPr>
          <w:sz w:val="20"/>
          <w:szCs w:val="20"/>
          <w:u w:val="single"/>
        </w:rPr>
      </w:pPr>
      <w:r w:rsidRPr="00FB2766">
        <w:rPr>
          <w:sz w:val="20"/>
          <w:szCs w:val="20"/>
          <w:u w:val="single"/>
        </w:rPr>
        <w:t xml:space="preserve">Банк получателя: </w:t>
      </w:r>
    </w:p>
    <w:p w:rsidR="00BF7C22" w:rsidRPr="00BF7C22" w:rsidRDefault="00BF7C22" w:rsidP="00BF7C22">
      <w:pPr>
        <w:ind w:firstLine="709"/>
        <w:jc w:val="both"/>
        <w:rPr>
          <w:sz w:val="20"/>
          <w:szCs w:val="20"/>
        </w:rPr>
      </w:pPr>
      <w:r w:rsidRPr="00BF7C22">
        <w:rPr>
          <w:sz w:val="20"/>
          <w:szCs w:val="20"/>
        </w:rPr>
        <w:t xml:space="preserve">ВОЛГО-ВЯТСКОЕ ГУ БАНКА РОССИИ//УФК по Нижегородской области </w:t>
      </w:r>
      <w:proofErr w:type="spellStart"/>
      <w:r w:rsidRPr="00BF7C22">
        <w:rPr>
          <w:sz w:val="20"/>
          <w:szCs w:val="20"/>
        </w:rPr>
        <w:t>г</w:t>
      </w:r>
      <w:proofErr w:type="gramStart"/>
      <w:r w:rsidRPr="00BF7C22">
        <w:rPr>
          <w:sz w:val="20"/>
          <w:szCs w:val="20"/>
        </w:rPr>
        <w:t>.Н</w:t>
      </w:r>
      <w:proofErr w:type="gramEnd"/>
      <w:r w:rsidRPr="00BF7C22">
        <w:rPr>
          <w:sz w:val="20"/>
          <w:szCs w:val="20"/>
        </w:rPr>
        <w:t>ижний</w:t>
      </w:r>
      <w:proofErr w:type="spellEnd"/>
      <w:r w:rsidRPr="00BF7C22">
        <w:rPr>
          <w:sz w:val="20"/>
          <w:szCs w:val="20"/>
        </w:rPr>
        <w:t xml:space="preserve"> Новгород</w:t>
      </w:r>
    </w:p>
    <w:p w:rsidR="00BF7C22" w:rsidRPr="00BF7C22" w:rsidRDefault="00BF7C22" w:rsidP="00BF7C22">
      <w:pPr>
        <w:ind w:firstLine="709"/>
        <w:jc w:val="both"/>
        <w:rPr>
          <w:sz w:val="20"/>
          <w:szCs w:val="20"/>
        </w:rPr>
      </w:pPr>
      <w:proofErr w:type="gramStart"/>
      <w:r w:rsidRPr="00BF7C22">
        <w:rPr>
          <w:sz w:val="20"/>
          <w:szCs w:val="20"/>
        </w:rPr>
        <w:t>р</w:t>
      </w:r>
      <w:proofErr w:type="gramEnd"/>
      <w:r w:rsidRPr="00BF7C22">
        <w:rPr>
          <w:sz w:val="20"/>
          <w:szCs w:val="20"/>
        </w:rPr>
        <w:t>/с 03232643227030003200</w:t>
      </w:r>
    </w:p>
    <w:p w:rsidR="00BF7C22" w:rsidRPr="00BF7C22" w:rsidRDefault="00BF7C22" w:rsidP="00BF7C22">
      <w:pPr>
        <w:ind w:firstLine="709"/>
        <w:jc w:val="both"/>
        <w:rPr>
          <w:sz w:val="20"/>
          <w:szCs w:val="20"/>
        </w:rPr>
      </w:pPr>
      <w:r w:rsidRPr="00BF7C22">
        <w:rPr>
          <w:sz w:val="20"/>
          <w:szCs w:val="20"/>
        </w:rPr>
        <w:t>к/с 40102810742370000024</w:t>
      </w:r>
    </w:p>
    <w:p w:rsidR="00BF7C22" w:rsidRPr="00BF7C22" w:rsidRDefault="00BF7C22" w:rsidP="00BF7C22">
      <w:pPr>
        <w:ind w:firstLine="709"/>
        <w:jc w:val="both"/>
        <w:rPr>
          <w:sz w:val="20"/>
          <w:szCs w:val="20"/>
        </w:rPr>
      </w:pPr>
      <w:r w:rsidRPr="00BF7C22">
        <w:rPr>
          <w:sz w:val="20"/>
          <w:szCs w:val="20"/>
        </w:rPr>
        <w:t>БИК 012202102</w:t>
      </w:r>
    </w:p>
    <w:p w:rsidR="00BF7C22" w:rsidRDefault="00BF7C22" w:rsidP="007B373A">
      <w:pPr>
        <w:ind w:firstLine="709"/>
        <w:jc w:val="both"/>
        <w:rPr>
          <w:iCs/>
          <w:sz w:val="20"/>
          <w:szCs w:val="20"/>
        </w:rPr>
      </w:pPr>
      <w:r w:rsidRPr="00BF7C22">
        <w:rPr>
          <w:iCs/>
          <w:sz w:val="20"/>
          <w:szCs w:val="20"/>
        </w:rPr>
        <w:t xml:space="preserve">Назначение платежа: задаток для участия в аукционе. </w:t>
      </w:r>
      <w:r w:rsidRPr="00BF7C22">
        <w:rPr>
          <w:b/>
          <w:iCs/>
          <w:sz w:val="20"/>
          <w:szCs w:val="20"/>
        </w:rPr>
        <w:t>КБК не предусмотрен</w:t>
      </w:r>
      <w:r w:rsidRPr="00BF7C22">
        <w:rPr>
          <w:iCs/>
          <w:sz w:val="20"/>
          <w:szCs w:val="20"/>
        </w:rPr>
        <w:t>.</w:t>
      </w:r>
    </w:p>
    <w:p w:rsidR="00BF7C22" w:rsidRDefault="00BF7C22" w:rsidP="007B373A">
      <w:pPr>
        <w:ind w:firstLine="709"/>
        <w:jc w:val="both"/>
        <w:rPr>
          <w:sz w:val="20"/>
          <w:szCs w:val="20"/>
        </w:rPr>
      </w:pPr>
    </w:p>
    <w:p w:rsidR="007B373A" w:rsidRDefault="007B373A" w:rsidP="007B373A">
      <w:pPr>
        <w:jc w:val="center"/>
        <w:rPr>
          <w:b/>
          <w:sz w:val="22"/>
          <w:szCs w:val="22"/>
        </w:rPr>
      </w:pPr>
      <w:r w:rsidRPr="001E1993">
        <w:rPr>
          <w:b/>
          <w:sz w:val="22"/>
          <w:szCs w:val="22"/>
        </w:rPr>
        <w:t>Порядок проведения аукциона</w:t>
      </w:r>
    </w:p>
    <w:p w:rsidR="00CF5A02" w:rsidRPr="00CF5A02" w:rsidRDefault="00CF5A02" w:rsidP="00CF5A02">
      <w:pPr>
        <w:ind w:firstLine="708"/>
        <w:jc w:val="both"/>
        <w:rPr>
          <w:b/>
          <w:sz w:val="22"/>
          <w:szCs w:val="22"/>
        </w:rPr>
      </w:pPr>
      <w:r w:rsidRPr="00CF5A02">
        <w:rPr>
          <w:sz w:val="22"/>
          <w:szCs w:val="22"/>
        </w:rPr>
        <w:t>Аукцион - открытый по составу участников.</w:t>
      </w:r>
    </w:p>
    <w:p w:rsidR="007B373A" w:rsidRPr="00FB2766" w:rsidRDefault="00BF7C22" w:rsidP="007B373A">
      <w:pPr>
        <w:ind w:firstLine="709"/>
        <w:jc w:val="both"/>
        <w:rPr>
          <w:b/>
          <w:sz w:val="22"/>
          <w:szCs w:val="22"/>
        </w:rPr>
      </w:pPr>
      <w:r w:rsidRPr="00BF7C22">
        <w:rPr>
          <w:sz w:val="22"/>
          <w:szCs w:val="22"/>
        </w:rPr>
        <w:t xml:space="preserve">Прием заявок и документов на участие в аукционе осуществляется по адресу: Нижегородская область, г. Арзамас, ул. Советская, д. 10 </w:t>
      </w:r>
      <w:proofErr w:type="spellStart"/>
      <w:r w:rsidRPr="00BF7C22">
        <w:rPr>
          <w:sz w:val="22"/>
          <w:szCs w:val="22"/>
        </w:rPr>
        <w:t>к</w:t>
      </w:r>
      <w:r w:rsidR="002863AB">
        <w:rPr>
          <w:sz w:val="22"/>
          <w:szCs w:val="22"/>
        </w:rPr>
        <w:t>аб</w:t>
      </w:r>
      <w:proofErr w:type="spellEnd"/>
      <w:r w:rsidRPr="00BF7C22">
        <w:rPr>
          <w:sz w:val="22"/>
          <w:szCs w:val="22"/>
        </w:rPr>
        <w:t xml:space="preserve">. 12, </w:t>
      </w:r>
      <w:r w:rsidRPr="00FB2766">
        <w:rPr>
          <w:b/>
          <w:sz w:val="22"/>
          <w:szCs w:val="22"/>
        </w:rPr>
        <w:t xml:space="preserve">с </w:t>
      </w:r>
      <w:r w:rsidR="00FB2766" w:rsidRPr="00FB2766">
        <w:rPr>
          <w:b/>
          <w:sz w:val="22"/>
          <w:szCs w:val="22"/>
        </w:rPr>
        <w:t>22</w:t>
      </w:r>
      <w:r w:rsidRPr="00FB2766">
        <w:rPr>
          <w:b/>
          <w:sz w:val="22"/>
          <w:szCs w:val="22"/>
        </w:rPr>
        <w:t xml:space="preserve"> </w:t>
      </w:r>
      <w:r w:rsidR="00FB2766" w:rsidRPr="00FB2766">
        <w:rPr>
          <w:b/>
          <w:sz w:val="22"/>
          <w:szCs w:val="22"/>
        </w:rPr>
        <w:t>декабря</w:t>
      </w:r>
      <w:r w:rsidRPr="00FB2766">
        <w:rPr>
          <w:b/>
          <w:sz w:val="22"/>
          <w:szCs w:val="22"/>
        </w:rPr>
        <w:t xml:space="preserve"> 2022</w:t>
      </w:r>
      <w:r w:rsidRPr="00FB2766">
        <w:rPr>
          <w:sz w:val="22"/>
          <w:szCs w:val="22"/>
        </w:rPr>
        <w:t xml:space="preserve"> </w:t>
      </w:r>
      <w:r w:rsidRPr="00FB2766">
        <w:rPr>
          <w:b/>
          <w:sz w:val="22"/>
          <w:szCs w:val="22"/>
        </w:rPr>
        <w:t>г.</w:t>
      </w:r>
      <w:r w:rsidRPr="00BF7C22">
        <w:rPr>
          <w:sz w:val="22"/>
          <w:szCs w:val="22"/>
        </w:rPr>
        <w:t xml:space="preserve"> с 8.00 до 17.00 с понедельника по четверг, с 8.00 до 16.00 в пятницу,  среда – </w:t>
      </w:r>
      <w:proofErr w:type="spellStart"/>
      <w:r w:rsidRPr="00BF7C22">
        <w:rPr>
          <w:sz w:val="22"/>
          <w:szCs w:val="22"/>
        </w:rPr>
        <w:t>неприемный</w:t>
      </w:r>
      <w:proofErr w:type="spellEnd"/>
      <w:r w:rsidRPr="00BF7C22">
        <w:rPr>
          <w:sz w:val="22"/>
          <w:szCs w:val="22"/>
        </w:rPr>
        <w:t xml:space="preserve"> день. </w:t>
      </w:r>
      <w:r>
        <w:rPr>
          <w:sz w:val="22"/>
          <w:szCs w:val="22"/>
        </w:rPr>
        <w:t>С</w:t>
      </w:r>
      <w:r w:rsidR="007B373A" w:rsidRPr="001E1993">
        <w:rPr>
          <w:sz w:val="22"/>
          <w:szCs w:val="22"/>
        </w:rPr>
        <w:t xml:space="preserve">рок окончания приема </w:t>
      </w:r>
      <w:r w:rsidR="007B373A" w:rsidRPr="00FB2766">
        <w:rPr>
          <w:sz w:val="22"/>
          <w:szCs w:val="22"/>
        </w:rPr>
        <w:t xml:space="preserve">заявок </w:t>
      </w:r>
      <w:r w:rsidR="007B373A" w:rsidRPr="00FB2766">
        <w:rPr>
          <w:b/>
          <w:sz w:val="22"/>
          <w:szCs w:val="22"/>
        </w:rPr>
        <w:t>«</w:t>
      </w:r>
      <w:r w:rsidR="00FB2766" w:rsidRPr="00FB2766">
        <w:rPr>
          <w:b/>
          <w:sz w:val="22"/>
          <w:szCs w:val="22"/>
        </w:rPr>
        <w:t>23</w:t>
      </w:r>
      <w:r w:rsidR="007B373A" w:rsidRPr="00FB2766">
        <w:rPr>
          <w:b/>
          <w:sz w:val="22"/>
          <w:szCs w:val="22"/>
        </w:rPr>
        <w:t xml:space="preserve">» </w:t>
      </w:r>
      <w:r w:rsidR="00FB2766" w:rsidRPr="00FB2766">
        <w:rPr>
          <w:b/>
          <w:sz w:val="22"/>
          <w:szCs w:val="22"/>
        </w:rPr>
        <w:t>января</w:t>
      </w:r>
      <w:r w:rsidR="007B373A" w:rsidRPr="00FB2766">
        <w:rPr>
          <w:b/>
          <w:sz w:val="22"/>
          <w:szCs w:val="22"/>
        </w:rPr>
        <w:t xml:space="preserve"> 202</w:t>
      </w:r>
      <w:r w:rsidR="00FB2766" w:rsidRPr="00FB2766">
        <w:rPr>
          <w:b/>
          <w:sz w:val="22"/>
          <w:szCs w:val="22"/>
        </w:rPr>
        <w:t>3</w:t>
      </w:r>
      <w:r w:rsidR="007B373A" w:rsidRPr="00FB2766">
        <w:rPr>
          <w:b/>
          <w:sz w:val="22"/>
          <w:szCs w:val="22"/>
        </w:rPr>
        <w:t xml:space="preserve">г. </w:t>
      </w:r>
    </w:p>
    <w:p w:rsidR="002863AB" w:rsidRPr="00CF5A02" w:rsidRDefault="002863AB" w:rsidP="002863AB">
      <w:pPr>
        <w:ind w:firstLine="709"/>
        <w:jc w:val="both"/>
        <w:rPr>
          <w:sz w:val="22"/>
          <w:szCs w:val="22"/>
        </w:rPr>
      </w:pPr>
      <w:r w:rsidRPr="00CF5A02">
        <w:rPr>
          <w:sz w:val="22"/>
          <w:szCs w:val="22"/>
        </w:rPr>
        <w:t>Последний день поступления задатка  –</w:t>
      </w:r>
      <w:r w:rsidRPr="00CF5A02">
        <w:rPr>
          <w:b/>
          <w:sz w:val="22"/>
          <w:szCs w:val="22"/>
        </w:rPr>
        <w:t xml:space="preserve"> </w:t>
      </w:r>
      <w:r w:rsidR="00FB2766" w:rsidRPr="00CF5A02">
        <w:rPr>
          <w:b/>
          <w:sz w:val="22"/>
          <w:szCs w:val="22"/>
        </w:rPr>
        <w:t>24</w:t>
      </w:r>
      <w:r w:rsidRPr="00CF5A02">
        <w:rPr>
          <w:b/>
          <w:sz w:val="22"/>
          <w:szCs w:val="22"/>
        </w:rPr>
        <w:t xml:space="preserve"> </w:t>
      </w:r>
      <w:r w:rsidR="00FB2766" w:rsidRPr="00CF5A02">
        <w:rPr>
          <w:b/>
          <w:sz w:val="22"/>
          <w:szCs w:val="22"/>
        </w:rPr>
        <w:t>января</w:t>
      </w:r>
      <w:r w:rsidRPr="00CF5A02">
        <w:rPr>
          <w:b/>
          <w:sz w:val="22"/>
          <w:szCs w:val="22"/>
        </w:rPr>
        <w:t xml:space="preserve"> 202</w:t>
      </w:r>
      <w:r w:rsidR="00FB2766" w:rsidRPr="00CF5A02">
        <w:rPr>
          <w:b/>
          <w:sz w:val="22"/>
          <w:szCs w:val="22"/>
        </w:rPr>
        <w:t>3</w:t>
      </w:r>
      <w:r w:rsidRPr="00CF5A02">
        <w:rPr>
          <w:b/>
          <w:sz w:val="22"/>
          <w:szCs w:val="22"/>
        </w:rPr>
        <w:t xml:space="preserve"> г.</w:t>
      </w:r>
    </w:p>
    <w:p w:rsidR="002863AB" w:rsidRPr="00CF5A02" w:rsidRDefault="002863AB" w:rsidP="002863AB">
      <w:pPr>
        <w:ind w:firstLine="709"/>
        <w:jc w:val="both"/>
        <w:rPr>
          <w:sz w:val="22"/>
          <w:szCs w:val="22"/>
        </w:rPr>
      </w:pPr>
      <w:r w:rsidRPr="00CF5A02">
        <w:rPr>
          <w:sz w:val="22"/>
          <w:szCs w:val="22"/>
        </w:rPr>
        <w:t>Признание заявителей участниками аукциона (определение участников аукциона) производится аукционной комиссией</w:t>
      </w:r>
      <w:r w:rsidR="00FB2766" w:rsidRPr="00CF5A02">
        <w:rPr>
          <w:b/>
          <w:sz w:val="22"/>
          <w:szCs w:val="22"/>
        </w:rPr>
        <w:t xml:space="preserve"> 25</w:t>
      </w:r>
      <w:r w:rsidRPr="00CF5A02">
        <w:rPr>
          <w:b/>
          <w:sz w:val="22"/>
          <w:szCs w:val="22"/>
        </w:rPr>
        <w:t xml:space="preserve"> </w:t>
      </w:r>
      <w:r w:rsidR="00FB2766" w:rsidRPr="00CF5A02">
        <w:rPr>
          <w:b/>
          <w:sz w:val="22"/>
          <w:szCs w:val="22"/>
        </w:rPr>
        <w:t>января</w:t>
      </w:r>
      <w:r w:rsidRPr="00CF5A02">
        <w:rPr>
          <w:b/>
          <w:sz w:val="22"/>
          <w:szCs w:val="22"/>
        </w:rPr>
        <w:t xml:space="preserve"> 202</w:t>
      </w:r>
      <w:r w:rsidR="00FB2766" w:rsidRPr="00CF5A02">
        <w:rPr>
          <w:b/>
          <w:sz w:val="22"/>
          <w:szCs w:val="22"/>
        </w:rPr>
        <w:t>3</w:t>
      </w:r>
      <w:r w:rsidRPr="00CF5A02">
        <w:rPr>
          <w:b/>
          <w:sz w:val="22"/>
          <w:szCs w:val="22"/>
        </w:rPr>
        <w:t xml:space="preserve"> г</w:t>
      </w:r>
      <w:r w:rsidRPr="00CF5A02">
        <w:rPr>
          <w:sz w:val="22"/>
          <w:szCs w:val="22"/>
        </w:rPr>
        <w:t xml:space="preserve">. </w:t>
      </w:r>
    </w:p>
    <w:p w:rsidR="002863AB" w:rsidRPr="002863AB" w:rsidRDefault="002863AB" w:rsidP="002863AB">
      <w:pPr>
        <w:ind w:firstLine="709"/>
        <w:jc w:val="both"/>
        <w:rPr>
          <w:bCs/>
          <w:sz w:val="22"/>
          <w:szCs w:val="22"/>
        </w:rPr>
      </w:pPr>
      <w:r w:rsidRPr="002863AB">
        <w:rPr>
          <w:sz w:val="22"/>
          <w:szCs w:val="22"/>
        </w:rPr>
        <w:t>В день признания заявителей участниками аукциона, аукционная комиссия рассматривает заявки и документы претендентов, устанавливает факт поступления от претендентов задатков на счет организатора аукциона.</w:t>
      </w:r>
      <w:r w:rsidRPr="002863AB">
        <w:rPr>
          <w:bCs/>
          <w:sz w:val="22"/>
          <w:szCs w:val="22"/>
        </w:rPr>
        <w:t xml:space="preserve"> Представление документов, подтверждающих внесение задатка, признается заключением соглашения о задатке.</w:t>
      </w:r>
    </w:p>
    <w:p w:rsidR="002863AB" w:rsidRPr="002863AB" w:rsidRDefault="002863AB" w:rsidP="002863AB">
      <w:pPr>
        <w:ind w:firstLine="709"/>
        <w:jc w:val="both"/>
        <w:rPr>
          <w:sz w:val="22"/>
          <w:szCs w:val="22"/>
        </w:rPr>
      </w:pPr>
      <w:r w:rsidRPr="002863AB">
        <w:rPr>
          <w:sz w:val="22"/>
          <w:szCs w:val="22"/>
        </w:rPr>
        <w:t>Документом, подтверждающим поступление задатка на счет, является выписка из лицевого счета для учета операций со средствами, поступающими во временное распоряжение получателя бюджетных средств.</w:t>
      </w:r>
    </w:p>
    <w:p w:rsidR="002863AB" w:rsidRPr="002863AB" w:rsidRDefault="002863AB" w:rsidP="002863AB">
      <w:pPr>
        <w:ind w:firstLine="709"/>
        <w:jc w:val="both"/>
        <w:rPr>
          <w:iCs/>
          <w:sz w:val="22"/>
          <w:szCs w:val="22"/>
        </w:rPr>
      </w:pPr>
      <w:r w:rsidRPr="002863AB">
        <w:rPr>
          <w:iCs/>
          <w:sz w:val="22"/>
          <w:szCs w:val="22"/>
        </w:rPr>
        <w:t xml:space="preserve">По результатам рассмотрения документов, аукционная комиссия принимает решение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 на участие в аукционе. </w:t>
      </w:r>
    </w:p>
    <w:p w:rsidR="002863AB" w:rsidRPr="002863AB" w:rsidRDefault="002863AB" w:rsidP="002863AB">
      <w:pPr>
        <w:ind w:firstLine="709"/>
        <w:jc w:val="both"/>
        <w:rPr>
          <w:sz w:val="22"/>
          <w:szCs w:val="22"/>
        </w:rPr>
      </w:pPr>
      <w:proofErr w:type="gramStart"/>
      <w:r w:rsidRPr="002863AB">
        <w:rPr>
          <w:sz w:val="22"/>
          <w:szCs w:val="22"/>
        </w:rPr>
        <w:t>При рассмотрении заявок на участие в аукционе заявитель на участие в аукционе</w:t>
      </w:r>
      <w:proofErr w:type="gramEnd"/>
      <w:r w:rsidRPr="002863AB">
        <w:rPr>
          <w:sz w:val="22"/>
          <w:szCs w:val="22"/>
        </w:rPr>
        <w:t xml:space="preserve"> не допускается  к участию в аукционе в следующих случаях:</w:t>
      </w:r>
    </w:p>
    <w:p w:rsidR="002863AB" w:rsidRPr="002863AB" w:rsidRDefault="002863AB" w:rsidP="002863AB">
      <w:pPr>
        <w:ind w:firstLine="709"/>
        <w:jc w:val="both"/>
        <w:rPr>
          <w:sz w:val="22"/>
          <w:szCs w:val="22"/>
        </w:rPr>
      </w:pPr>
      <w:r w:rsidRPr="002863AB">
        <w:rPr>
          <w:sz w:val="22"/>
          <w:szCs w:val="22"/>
        </w:rPr>
        <w:lastRenderedPageBreak/>
        <w:t>1) непредставление необходимых для участия в аукционе документов или представление недостоверных сведений;</w:t>
      </w:r>
    </w:p>
    <w:p w:rsidR="002863AB" w:rsidRPr="002863AB" w:rsidRDefault="002863AB" w:rsidP="002863AB">
      <w:pPr>
        <w:ind w:firstLine="709"/>
        <w:jc w:val="both"/>
        <w:rPr>
          <w:sz w:val="22"/>
          <w:szCs w:val="22"/>
        </w:rPr>
      </w:pPr>
      <w:r w:rsidRPr="002863AB">
        <w:rPr>
          <w:sz w:val="22"/>
          <w:szCs w:val="22"/>
        </w:rPr>
        <w:t xml:space="preserve">2) </w:t>
      </w:r>
      <w:proofErr w:type="spellStart"/>
      <w:r w:rsidRPr="002863AB">
        <w:rPr>
          <w:sz w:val="22"/>
          <w:szCs w:val="22"/>
        </w:rPr>
        <w:t>непоступление</w:t>
      </w:r>
      <w:proofErr w:type="spellEnd"/>
      <w:r w:rsidRPr="002863AB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2863AB" w:rsidRPr="002863AB" w:rsidRDefault="002863AB" w:rsidP="002863AB">
      <w:pPr>
        <w:ind w:firstLine="709"/>
        <w:jc w:val="both"/>
        <w:rPr>
          <w:sz w:val="22"/>
          <w:szCs w:val="22"/>
        </w:rPr>
      </w:pPr>
      <w:r w:rsidRPr="002863AB">
        <w:rPr>
          <w:sz w:val="22"/>
          <w:szCs w:val="22"/>
        </w:rPr>
        <w:t>3)подача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2863AB" w:rsidRPr="002863AB" w:rsidRDefault="002863AB" w:rsidP="002863AB">
      <w:pPr>
        <w:ind w:firstLine="709"/>
        <w:jc w:val="both"/>
        <w:rPr>
          <w:sz w:val="22"/>
          <w:szCs w:val="22"/>
        </w:rPr>
      </w:pPr>
      <w:r w:rsidRPr="002863AB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 в реестре недобросовестных участников аукциона.</w:t>
      </w:r>
    </w:p>
    <w:p w:rsidR="002863AB" w:rsidRPr="002863AB" w:rsidRDefault="002863AB" w:rsidP="002863AB">
      <w:pPr>
        <w:ind w:firstLine="709"/>
        <w:jc w:val="both"/>
        <w:rPr>
          <w:iCs/>
          <w:sz w:val="22"/>
          <w:szCs w:val="22"/>
        </w:rPr>
      </w:pPr>
      <w:r w:rsidRPr="002863AB">
        <w:rPr>
          <w:iCs/>
          <w:sz w:val="22"/>
          <w:szCs w:val="22"/>
        </w:rPr>
        <w:t xml:space="preserve">Заявители приобретают статус участников аукциона с момента оформления организатором аукциона Протокола рассмотрения заявок на участие в аукционе. </w:t>
      </w:r>
    </w:p>
    <w:p w:rsidR="002863AB" w:rsidRPr="002863AB" w:rsidRDefault="002863AB" w:rsidP="002863AB">
      <w:pPr>
        <w:ind w:firstLine="709"/>
        <w:jc w:val="both"/>
        <w:rPr>
          <w:iCs/>
          <w:sz w:val="22"/>
          <w:szCs w:val="22"/>
        </w:rPr>
      </w:pPr>
      <w:r w:rsidRPr="002863AB">
        <w:rPr>
          <w:iCs/>
          <w:sz w:val="22"/>
          <w:szCs w:val="22"/>
        </w:rPr>
        <w:t>Заявители, признанные участниками аукциона, и заявители, не допущенным к участию в аукционе, уведомляются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2863AB" w:rsidRPr="002863AB" w:rsidRDefault="002863AB" w:rsidP="002863AB">
      <w:pPr>
        <w:ind w:firstLine="709"/>
        <w:jc w:val="both"/>
        <w:rPr>
          <w:sz w:val="22"/>
          <w:szCs w:val="22"/>
        </w:rPr>
      </w:pPr>
      <w:r w:rsidRPr="002863AB">
        <w:rPr>
          <w:sz w:val="22"/>
          <w:szCs w:val="22"/>
        </w:rPr>
        <w:t>Порядок проведения аукциона регулируется статьей 39.12 Земельного кодекса РФ.</w:t>
      </w:r>
    </w:p>
    <w:p w:rsidR="002863AB" w:rsidRPr="002863AB" w:rsidRDefault="002863AB" w:rsidP="002863AB">
      <w:pPr>
        <w:ind w:firstLine="709"/>
        <w:jc w:val="both"/>
        <w:rPr>
          <w:sz w:val="22"/>
          <w:szCs w:val="22"/>
        </w:rPr>
      </w:pPr>
      <w:r w:rsidRPr="002863AB">
        <w:rPr>
          <w:sz w:val="22"/>
          <w:szCs w:val="22"/>
        </w:rPr>
        <w:t>Аукцион ведет аукционист. Торги начинаются с объявления характеристик и начальной цены продаваемого лота.</w:t>
      </w:r>
    </w:p>
    <w:p w:rsidR="00BD0784" w:rsidRPr="00BD0784" w:rsidRDefault="00BD0784" w:rsidP="00BD0784">
      <w:pPr>
        <w:ind w:firstLine="709"/>
        <w:jc w:val="both"/>
        <w:rPr>
          <w:sz w:val="22"/>
          <w:szCs w:val="22"/>
        </w:rPr>
      </w:pPr>
      <w:r w:rsidRPr="00BD0784">
        <w:rPr>
          <w:sz w:val="22"/>
          <w:szCs w:val="22"/>
        </w:rPr>
        <w:t>Подведение итогов аукциона и объявление о принятом решении производится аукционной комиссией в день проведения аукциона.</w:t>
      </w:r>
    </w:p>
    <w:p w:rsidR="00BD0784" w:rsidRPr="00BD0784" w:rsidRDefault="00BD0784" w:rsidP="00BD0784">
      <w:pPr>
        <w:ind w:firstLine="709"/>
        <w:jc w:val="both"/>
        <w:rPr>
          <w:sz w:val="22"/>
          <w:szCs w:val="22"/>
        </w:rPr>
      </w:pPr>
      <w:r w:rsidRPr="00BD0784">
        <w:rPr>
          <w:sz w:val="22"/>
          <w:szCs w:val="22"/>
        </w:rPr>
        <w:t>Протокол о результатах аукциона размещается на официальном сайте торгов Россий</w:t>
      </w:r>
      <w:r>
        <w:rPr>
          <w:sz w:val="22"/>
          <w:szCs w:val="22"/>
        </w:rPr>
        <w:t>ской Федерации в сети «Интернет»</w:t>
      </w:r>
      <w:r w:rsidRPr="00BD0784">
        <w:rPr>
          <w:sz w:val="22"/>
          <w:szCs w:val="22"/>
        </w:rPr>
        <w:t xml:space="preserve"> (сайт </w:t>
      </w:r>
      <w:r w:rsidRPr="00BD0784">
        <w:rPr>
          <w:sz w:val="22"/>
          <w:szCs w:val="22"/>
          <w:lang w:val="en-US"/>
        </w:rPr>
        <w:t>www</w:t>
      </w:r>
      <w:r w:rsidRPr="00BD0784">
        <w:rPr>
          <w:sz w:val="22"/>
          <w:szCs w:val="22"/>
        </w:rPr>
        <w:t>.</w:t>
      </w:r>
      <w:proofErr w:type="spellStart"/>
      <w:r w:rsidRPr="00BD0784">
        <w:rPr>
          <w:sz w:val="22"/>
          <w:szCs w:val="22"/>
          <w:lang w:val="en-US"/>
        </w:rPr>
        <w:t>torgi</w:t>
      </w:r>
      <w:proofErr w:type="spellEnd"/>
      <w:r w:rsidRPr="00BD0784">
        <w:rPr>
          <w:sz w:val="22"/>
          <w:szCs w:val="22"/>
        </w:rPr>
        <w:t>.</w:t>
      </w:r>
      <w:proofErr w:type="spellStart"/>
      <w:r w:rsidRPr="00BD0784">
        <w:rPr>
          <w:sz w:val="22"/>
          <w:szCs w:val="22"/>
          <w:lang w:val="en-US"/>
        </w:rPr>
        <w:t>gov</w:t>
      </w:r>
      <w:proofErr w:type="spellEnd"/>
      <w:r w:rsidRPr="00BD0784">
        <w:rPr>
          <w:sz w:val="22"/>
          <w:szCs w:val="22"/>
        </w:rPr>
        <w:t>.</w:t>
      </w:r>
      <w:proofErr w:type="spellStart"/>
      <w:r w:rsidRPr="00BD0784">
        <w:rPr>
          <w:sz w:val="22"/>
          <w:szCs w:val="22"/>
          <w:lang w:val="en-US"/>
        </w:rPr>
        <w:t>ru</w:t>
      </w:r>
      <w:proofErr w:type="spellEnd"/>
      <w:r w:rsidRPr="00BD0784">
        <w:rPr>
          <w:sz w:val="22"/>
          <w:szCs w:val="22"/>
        </w:rPr>
        <w:t>) в течение одного рабочего дня со дня подписания данного протокола. Информация о результатах аукциона опубликовывается в газете «</w:t>
      </w:r>
      <w:proofErr w:type="spellStart"/>
      <w:r w:rsidRPr="00BD0784">
        <w:rPr>
          <w:sz w:val="22"/>
          <w:szCs w:val="22"/>
        </w:rPr>
        <w:t>Арзамасские</w:t>
      </w:r>
      <w:proofErr w:type="spellEnd"/>
      <w:r w:rsidRPr="00BD0784">
        <w:rPr>
          <w:sz w:val="22"/>
          <w:szCs w:val="22"/>
        </w:rPr>
        <w:t xml:space="preserve"> новости».</w:t>
      </w:r>
    </w:p>
    <w:p w:rsidR="002863AB" w:rsidRPr="002863AB" w:rsidRDefault="002863AB" w:rsidP="002863AB">
      <w:pPr>
        <w:ind w:firstLine="709"/>
        <w:jc w:val="both"/>
        <w:rPr>
          <w:sz w:val="22"/>
          <w:szCs w:val="22"/>
        </w:rPr>
      </w:pPr>
      <w:r w:rsidRPr="002863AB">
        <w:rPr>
          <w:sz w:val="22"/>
          <w:szCs w:val="22"/>
        </w:rPr>
        <w:t>Участники, зарегистрированные должным образом, сигнализируют о своем участии в торгах поднятием таблички с номером. Далее аукционист объявляет следующие цены в соответствии с установленным шагом аукциона – 3% от начальной цены. Участники аукциона продолжают держать аукционные карточки,  пока их устраивает цена продажи.</w:t>
      </w:r>
    </w:p>
    <w:p w:rsidR="00E217A8" w:rsidRPr="00E217A8" w:rsidRDefault="002863AB" w:rsidP="00E217A8">
      <w:pPr>
        <w:ind w:firstLine="709"/>
        <w:jc w:val="both"/>
        <w:rPr>
          <w:sz w:val="22"/>
          <w:szCs w:val="22"/>
        </w:rPr>
      </w:pPr>
      <w:r w:rsidRPr="002863AB">
        <w:rPr>
          <w:sz w:val="22"/>
          <w:szCs w:val="22"/>
        </w:rPr>
        <w:t xml:space="preserve">Торги продолжаются до того момента, пока не останется один участник. Лот объявляется проданным после трехкратного объявления цены и  удара молотком. Победителем аукциона признается участник, предложивший в ходе аукциона </w:t>
      </w:r>
      <w:r w:rsidR="00E217A8" w:rsidRPr="00E217A8">
        <w:rPr>
          <w:sz w:val="22"/>
          <w:szCs w:val="22"/>
        </w:rPr>
        <w:t>наибольший размер ежегодной арендной платы за земельный участок.</w:t>
      </w:r>
    </w:p>
    <w:p w:rsidR="00BD0784" w:rsidRPr="00BD0784" w:rsidRDefault="00BD0784" w:rsidP="00BD0784">
      <w:pPr>
        <w:ind w:firstLine="709"/>
        <w:jc w:val="both"/>
        <w:rPr>
          <w:sz w:val="22"/>
          <w:szCs w:val="22"/>
        </w:rPr>
      </w:pPr>
      <w:r w:rsidRPr="00BD0784">
        <w:rPr>
          <w:sz w:val="22"/>
          <w:szCs w:val="22"/>
        </w:rPr>
        <w:t>По завершен</w:t>
      </w:r>
      <w:proofErr w:type="gramStart"/>
      <w:r w:rsidRPr="00BD0784">
        <w:rPr>
          <w:sz w:val="22"/>
          <w:szCs w:val="22"/>
        </w:rPr>
        <w:t>ии ау</w:t>
      </w:r>
      <w:proofErr w:type="gramEnd"/>
      <w:r w:rsidRPr="00BD0784">
        <w:rPr>
          <w:sz w:val="22"/>
          <w:szCs w:val="22"/>
        </w:rPr>
        <w:t xml:space="preserve">кциона аукционист объявляет о победителе аукциона на право заключения договора аренды земельного участка, называет размер ежегодной арендной платы (права на заключение договора аренды земельного участка) и номер </w:t>
      </w:r>
      <w:r w:rsidR="00E63330">
        <w:rPr>
          <w:sz w:val="22"/>
          <w:szCs w:val="22"/>
        </w:rPr>
        <w:t>таблички</w:t>
      </w:r>
      <w:r w:rsidRPr="00BD0784">
        <w:rPr>
          <w:sz w:val="22"/>
          <w:szCs w:val="22"/>
        </w:rPr>
        <w:t xml:space="preserve"> победителя аукциона.</w:t>
      </w:r>
    </w:p>
    <w:p w:rsidR="00BD0784" w:rsidRPr="00BD0784" w:rsidRDefault="00BD0784" w:rsidP="00BD0784">
      <w:pPr>
        <w:ind w:firstLine="709"/>
        <w:jc w:val="both"/>
        <w:rPr>
          <w:sz w:val="22"/>
          <w:szCs w:val="22"/>
        </w:rPr>
      </w:pPr>
      <w:r w:rsidRPr="00BD0784">
        <w:rPr>
          <w:sz w:val="22"/>
          <w:szCs w:val="22"/>
        </w:rPr>
        <w:t>В случае</w:t>
      </w:r>
      <w:proofErr w:type="gramStart"/>
      <w:r w:rsidRPr="00BD0784">
        <w:rPr>
          <w:sz w:val="22"/>
          <w:szCs w:val="22"/>
        </w:rPr>
        <w:t>,</w:t>
      </w:r>
      <w:proofErr w:type="gramEnd"/>
      <w:r w:rsidRPr="00BD0784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D0784" w:rsidRPr="00BD0784" w:rsidRDefault="00BD0784" w:rsidP="00BD0784">
      <w:pPr>
        <w:ind w:firstLine="709"/>
        <w:jc w:val="both"/>
        <w:rPr>
          <w:sz w:val="22"/>
          <w:szCs w:val="22"/>
        </w:rPr>
      </w:pPr>
      <w:r w:rsidRPr="00BD0784">
        <w:rPr>
          <w:sz w:val="22"/>
          <w:szCs w:val="22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D0784">
        <w:rPr>
          <w:sz w:val="22"/>
          <w:szCs w:val="22"/>
        </w:rPr>
        <w:t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r w:rsidR="00E217A8">
        <w:rPr>
          <w:sz w:val="22"/>
          <w:szCs w:val="22"/>
        </w:rPr>
        <w:t>,</w:t>
      </w:r>
      <w:r w:rsidRPr="00BD0784">
        <w:rPr>
          <w:sz w:val="22"/>
          <w:szCs w:val="22"/>
        </w:rPr>
        <w:t xml:space="preserve"> </w:t>
      </w:r>
      <w:r w:rsidR="00F076DE">
        <w:rPr>
          <w:sz w:val="22"/>
          <w:szCs w:val="22"/>
        </w:rPr>
        <w:t xml:space="preserve">а размер </w:t>
      </w:r>
      <w:r w:rsidR="00D21909" w:rsidRPr="00D21909">
        <w:rPr>
          <w:sz w:val="22"/>
          <w:szCs w:val="22"/>
        </w:rPr>
        <w:t>ежегодной арендной платы</w:t>
      </w:r>
      <w:r w:rsidR="00D21909" w:rsidRPr="00D21909">
        <w:rPr>
          <w:rFonts w:eastAsiaTheme="minorHAnsi"/>
          <w:sz w:val="22"/>
          <w:szCs w:val="22"/>
          <w:lang w:eastAsia="en-US"/>
        </w:rPr>
        <w:t xml:space="preserve"> </w:t>
      </w:r>
      <w:r w:rsidR="00D21909" w:rsidRPr="00D21909">
        <w:rPr>
          <w:sz w:val="22"/>
          <w:szCs w:val="22"/>
        </w:rPr>
        <w:t>определяется в размере, пр</w:t>
      </w:r>
      <w:r w:rsidR="00D21909">
        <w:rPr>
          <w:sz w:val="22"/>
          <w:szCs w:val="22"/>
        </w:rPr>
        <w:t>едложенном победителем аукциона.</w:t>
      </w:r>
      <w:proofErr w:type="gramEnd"/>
      <w:r w:rsidRPr="00BD0784">
        <w:rPr>
          <w:sz w:val="22"/>
          <w:szCs w:val="22"/>
        </w:rPr>
        <w:t xml:space="preserve"> Не допускается заключение указанных договоров </w:t>
      </w:r>
      <w:proofErr w:type="gramStart"/>
      <w:r w:rsidRPr="00BD0784">
        <w:rPr>
          <w:sz w:val="22"/>
          <w:szCs w:val="22"/>
        </w:rPr>
        <w:t>ранее</w:t>
      </w:r>
      <w:proofErr w:type="gramEnd"/>
      <w:r w:rsidRPr="00BD0784">
        <w:rPr>
          <w:sz w:val="22"/>
          <w:szCs w:val="22"/>
        </w:rPr>
        <w:t xml:space="preserve"> чем через десять дней со дня размещения информации о результатах аукциона на сайте.</w:t>
      </w:r>
    </w:p>
    <w:p w:rsidR="00BD0784" w:rsidRPr="00BD0784" w:rsidRDefault="00BD0784" w:rsidP="00BD0784">
      <w:pPr>
        <w:ind w:firstLine="709"/>
        <w:jc w:val="both"/>
        <w:rPr>
          <w:sz w:val="22"/>
          <w:szCs w:val="22"/>
        </w:rPr>
      </w:pPr>
      <w:r w:rsidRPr="00BD0784">
        <w:rPr>
          <w:sz w:val="22"/>
          <w:szCs w:val="22"/>
        </w:rPr>
        <w:t xml:space="preserve">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</w:t>
      </w:r>
      <w:r>
        <w:rPr>
          <w:sz w:val="22"/>
          <w:szCs w:val="22"/>
        </w:rPr>
        <w:t>комитет</w:t>
      </w:r>
      <w:r w:rsidRPr="00BD0784">
        <w:rPr>
          <w:sz w:val="22"/>
          <w:szCs w:val="22"/>
        </w:rPr>
        <w:t>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D0784" w:rsidRPr="00BD0784" w:rsidRDefault="00BD0784" w:rsidP="00BD0784">
      <w:pPr>
        <w:ind w:firstLine="709"/>
        <w:jc w:val="both"/>
        <w:rPr>
          <w:sz w:val="22"/>
          <w:szCs w:val="22"/>
        </w:rPr>
      </w:pPr>
      <w:r w:rsidRPr="00BD0784">
        <w:rPr>
          <w:sz w:val="22"/>
          <w:szCs w:val="22"/>
        </w:rPr>
        <w:t>Осмотр земельного участка на местности производится лицами, желающими участвовать в аукционе, самостоятельно.</w:t>
      </w:r>
    </w:p>
    <w:p w:rsidR="00BD0784" w:rsidRPr="00BD0784" w:rsidRDefault="00BD0784" w:rsidP="00BD0784">
      <w:pPr>
        <w:ind w:firstLine="709"/>
        <w:jc w:val="both"/>
        <w:rPr>
          <w:sz w:val="22"/>
          <w:szCs w:val="22"/>
        </w:rPr>
      </w:pPr>
      <w:r w:rsidRPr="00BD0784">
        <w:rPr>
          <w:sz w:val="22"/>
          <w:szCs w:val="22"/>
        </w:rPr>
        <w:t xml:space="preserve">Телефоны для справок: </w:t>
      </w:r>
      <w:r>
        <w:rPr>
          <w:sz w:val="22"/>
          <w:szCs w:val="22"/>
        </w:rPr>
        <w:t>7-57-92.</w:t>
      </w:r>
    </w:p>
    <w:p w:rsidR="002863AB" w:rsidRDefault="002863AB" w:rsidP="007B373A">
      <w:pPr>
        <w:ind w:firstLine="709"/>
        <w:jc w:val="both"/>
        <w:rPr>
          <w:sz w:val="22"/>
          <w:szCs w:val="22"/>
        </w:rPr>
      </w:pPr>
    </w:p>
    <w:p w:rsidR="007B373A" w:rsidRPr="001E1993" w:rsidRDefault="007B373A" w:rsidP="007B373A">
      <w:pPr>
        <w:tabs>
          <w:tab w:val="left" w:pos="3912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1E1993">
        <w:rPr>
          <w:b/>
          <w:sz w:val="22"/>
          <w:szCs w:val="22"/>
        </w:rPr>
        <w:t>Форма заявки</w:t>
      </w:r>
    </w:p>
    <w:p w:rsidR="00CF5A02" w:rsidRDefault="007B373A" w:rsidP="007B373A">
      <w:pPr>
        <w:ind w:firstLine="709"/>
        <w:jc w:val="both"/>
        <w:rPr>
          <w:sz w:val="22"/>
          <w:szCs w:val="22"/>
        </w:rPr>
      </w:pPr>
      <w:r w:rsidRPr="001E1993">
        <w:rPr>
          <w:sz w:val="22"/>
          <w:szCs w:val="22"/>
        </w:rPr>
        <w:t>Для участия в аукционе заявитель перечисляет задаток</w:t>
      </w:r>
      <w:r w:rsidR="00CF5A02">
        <w:rPr>
          <w:sz w:val="22"/>
          <w:szCs w:val="22"/>
        </w:rPr>
        <w:t>.</w:t>
      </w:r>
      <w:r w:rsidRPr="001E1993">
        <w:rPr>
          <w:sz w:val="22"/>
          <w:szCs w:val="22"/>
        </w:rPr>
        <w:t xml:space="preserve"> </w:t>
      </w:r>
    </w:p>
    <w:p w:rsidR="007B373A" w:rsidRPr="001E1993" w:rsidRDefault="007B373A" w:rsidP="007B373A">
      <w:pPr>
        <w:ind w:firstLine="709"/>
        <w:jc w:val="both"/>
        <w:rPr>
          <w:sz w:val="22"/>
          <w:szCs w:val="22"/>
        </w:rPr>
      </w:pPr>
      <w:r w:rsidRPr="00CF5A02">
        <w:rPr>
          <w:sz w:val="22"/>
          <w:szCs w:val="22"/>
        </w:rPr>
        <w:t>После перечисления задатка заявитель представляет (лично или через своего представителя) следующие документы:</w:t>
      </w:r>
    </w:p>
    <w:p w:rsidR="007B373A" w:rsidRPr="001E1993" w:rsidRDefault="007B373A" w:rsidP="007B373A">
      <w:pPr>
        <w:ind w:firstLine="709"/>
        <w:jc w:val="both"/>
        <w:rPr>
          <w:bCs/>
          <w:sz w:val="22"/>
          <w:szCs w:val="22"/>
        </w:rPr>
      </w:pPr>
      <w:r w:rsidRPr="001E1993">
        <w:rPr>
          <w:bCs/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1E1993">
        <w:rPr>
          <w:bCs/>
          <w:sz w:val="22"/>
          <w:szCs w:val="22"/>
        </w:rPr>
        <w:t>ии ау</w:t>
      </w:r>
      <w:proofErr w:type="gramEnd"/>
      <w:r w:rsidRPr="001E1993">
        <w:rPr>
          <w:bCs/>
          <w:sz w:val="22"/>
          <w:szCs w:val="22"/>
        </w:rPr>
        <w:t>кциона форме с указанием банковских реквизитов счета для возврата задатка (приложение №2);</w:t>
      </w:r>
    </w:p>
    <w:p w:rsidR="007B373A" w:rsidRPr="001E1993" w:rsidRDefault="007B373A" w:rsidP="007B373A">
      <w:pPr>
        <w:ind w:firstLine="709"/>
        <w:jc w:val="both"/>
        <w:rPr>
          <w:bCs/>
          <w:sz w:val="22"/>
          <w:szCs w:val="22"/>
        </w:rPr>
      </w:pPr>
      <w:r w:rsidRPr="001E1993">
        <w:rPr>
          <w:bCs/>
          <w:sz w:val="22"/>
          <w:szCs w:val="22"/>
        </w:rPr>
        <w:t>2) копии документов, удостоверяющих личность заявителя (для граждан);</w:t>
      </w:r>
    </w:p>
    <w:p w:rsidR="007B373A" w:rsidRPr="001E1993" w:rsidRDefault="007B373A" w:rsidP="007B373A">
      <w:pPr>
        <w:ind w:firstLine="709"/>
        <w:jc w:val="both"/>
        <w:rPr>
          <w:bCs/>
          <w:sz w:val="22"/>
          <w:szCs w:val="22"/>
        </w:rPr>
      </w:pPr>
      <w:r w:rsidRPr="001E1993">
        <w:rPr>
          <w:bCs/>
          <w:sz w:val="22"/>
          <w:szCs w:val="22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21909" w:rsidRPr="00D21909" w:rsidRDefault="007B373A" w:rsidP="00D21909">
      <w:pPr>
        <w:ind w:firstLine="709"/>
        <w:jc w:val="both"/>
        <w:rPr>
          <w:bCs/>
          <w:sz w:val="22"/>
          <w:szCs w:val="22"/>
        </w:rPr>
      </w:pPr>
      <w:r w:rsidRPr="001E1993">
        <w:rPr>
          <w:bCs/>
          <w:sz w:val="22"/>
          <w:szCs w:val="22"/>
        </w:rPr>
        <w:t>4)</w:t>
      </w:r>
      <w:r w:rsidRPr="001E1993">
        <w:t xml:space="preserve"> </w:t>
      </w:r>
      <w:r w:rsidRPr="001E1993">
        <w:rPr>
          <w:bCs/>
          <w:sz w:val="22"/>
          <w:szCs w:val="22"/>
        </w:rPr>
        <w:t xml:space="preserve">документы, подтверждающие внесение задатка (платежное поручение с отметкой банка о перечислении задатка). </w:t>
      </w:r>
      <w:r w:rsidR="00D21909" w:rsidRPr="00D21909">
        <w:rPr>
          <w:bCs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B373A" w:rsidRPr="001E1993" w:rsidRDefault="007B373A" w:rsidP="007B373A">
      <w:pPr>
        <w:ind w:firstLine="709"/>
        <w:jc w:val="both"/>
        <w:rPr>
          <w:sz w:val="22"/>
          <w:szCs w:val="22"/>
        </w:rPr>
      </w:pPr>
      <w:r w:rsidRPr="001E1993">
        <w:rPr>
          <w:sz w:val="22"/>
          <w:szCs w:val="22"/>
        </w:rPr>
        <w:t xml:space="preserve">Заявка и опись представленных документов составляются в 2 экземплярах, один из которых остается у организатора аукциона, другой - у претендента. </w:t>
      </w:r>
    </w:p>
    <w:p w:rsidR="007B373A" w:rsidRPr="001E1993" w:rsidRDefault="007B373A" w:rsidP="007B373A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1E1993">
        <w:rPr>
          <w:sz w:val="22"/>
          <w:szCs w:val="22"/>
        </w:rPr>
        <w:t>В случае подачи заявки представителем претендента вместе с документом, удостоверяющим личность представителя, предъявляется документ, удостоверяющий его полномочия.</w:t>
      </w:r>
    </w:p>
    <w:p w:rsidR="007B373A" w:rsidRPr="001E1993" w:rsidRDefault="007B373A" w:rsidP="007B373A">
      <w:pPr>
        <w:ind w:firstLine="709"/>
        <w:jc w:val="both"/>
        <w:rPr>
          <w:sz w:val="22"/>
          <w:szCs w:val="22"/>
        </w:rPr>
      </w:pPr>
      <w:r w:rsidRPr="001E1993">
        <w:rPr>
          <w:sz w:val="22"/>
          <w:szCs w:val="2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 Аукцион проводится на русском языке.</w:t>
      </w:r>
    </w:p>
    <w:p w:rsidR="007B373A" w:rsidRPr="001E1993" w:rsidRDefault="007B373A" w:rsidP="007B373A">
      <w:pPr>
        <w:ind w:firstLine="709"/>
        <w:jc w:val="both"/>
        <w:rPr>
          <w:sz w:val="22"/>
          <w:szCs w:val="22"/>
        </w:rPr>
      </w:pPr>
      <w:r w:rsidRPr="001E1993">
        <w:rPr>
          <w:sz w:val="22"/>
          <w:szCs w:val="22"/>
        </w:rPr>
        <w:t>Один претендент имеет право подать в отношении предмета аукциона только одну заявку на участие в аукционе.</w:t>
      </w:r>
    </w:p>
    <w:p w:rsidR="007B373A" w:rsidRPr="001E1993" w:rsidRDefault="007B373A" w:rsidP="007B373A">
      <w:pPr>
        <w:ind w:firstLine="709"/>
        <w:jc w:val="both"/>
        <w:rPr>
          <w:sz w:val="22"/>
          <w:szCs w:val="22"/>
        </w:rPr>
      </w:pPr>
      <w:r w:rsidRPr="001E1993">
        <w:rPr>
          <w:sz w:val="22"/>
          <w:szCs w:val="22"/>
        </w:rPr>
        <w:t>Заявка, поступившая по</w:t>
      </w:r>
      <w:r w:rsidR="00E73050">
        <w:rPr>
          <w:sz w:val="22"/>
          <w:szCs w:val="22"/>
        </w:rPr>
        <w:t xml:space="preserve"> </w:t>
      </w:r>
      <w:r w:rsidRPr="001E1993">
        <w:rPr>
          <w:sz w:val="22"/>
          <w:szCs w:val="22"/>
        </w:rPr>
        <w:t>истечения срока</w:t>
      </w:r>
      <w:r w:rsidR="00E73050">
        <w:rPr>
          <w:sz w:val="22"/>
          <w:szCs w:val="22"/>
        </w:rPr>
        <w:t xml:space="preserve"> </w:t>
      </w:r>
      <w:r w:rsidRPr="001E1993">
        <w:rPr>
          <w:sz w:val="22"/>
          <w:szCs w:val="22"/>
        </w:rPr>
        <w:t>приема заявок, возвращается претенденту или его уполномоченному представителю вместе с документами в день ее поступления. На такой заявке делается отметка об отказе в принятии документов с указанием причины отказа.</w:t>
      </w:r>
    </w:p>
    <w:p w:rsidR="007B373A" w:rsidRPr="001E1993" w:rsidRDefault="007B373A" w:rsidP="007B373A">
      <w:pPr>
        <w:ind w:firstLine="709"/>
        <w:jc w:val="both"/>
        <w:rPr>
          <w:sz w:val="22"/>
          <w:szCs w:val="22"/>
        </w:rPr>
      </w:pPr>
      <w:r w:rsidRPr="001E1993">
        <w:rPr>
          <w:sz w:val="22"/>
          <w:szCs w:val="22"/>
        </w:rPr>
        <w:t>Претендент имеет право отозвать принятую заявку до окончания срока приема заявок, уведомив об этом (в письменной форме) организатора аукциона. Организатор аукциона возвращает внесенный задаток претенденту в течение 3 рабочих дней в случаях отзыва заявки, а так же не признания участником или победителем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93FD0" w:rsidRPr="0081041B" w:rsidRDefault="007B373A" w:rsidP="009130BB">
      <w:pPr>
        <w:ind w:firstLine="709"/>
        <w:jc w:val="both"/>
        <w:rPr>
          <w:i/>
          <w:sz w:val="20"/>
          <w:szCs w:val="22"/>
        </w:rPr>
      </w:pPr>
      <w:r w:rsidRPr="001E1993">
        <w:rPr>
          <w:i/>
          <w:sz w:val="20"/>
          <w:szCs w:val="22"/>
        </w:rPr>
        <w:t>Проекты договора аренды земельного участка, форма заявки на участие в аукционе размещены на официальном сайте Российской Федерации в информаци</w:t>
      </w:r>
      <w:r w:rsidR="00D17BBD">
        <w:rPr>
          <w:i/>
          <w:sz w:val="20"/>
          <w:szCs w:val="22"/>
        </w:rPr>
        <w:t>онно-телекоммуникационной сети «</w:t>
      </w:r>
      <w:r w:rsidRPr="001E1993">
        <w:rPr>
          <w:i/>
          <w:sz w:val="20"/>
          <w:szCs w:val="22"/>
        </w:rPr>
        <w:t>Интернет</w:t>
      </w:r>
      <w:r w:rsidR="00D17BBD">
        <w:rPr>
          <w:i/>
          <w:sz w:val="20"/>
          <w:szCs w:val="22"/>
        </w:rPr>
        <w:t>»</w:t>
      </w:r>
      <w:r w:rsidRPr="001E1993">
        <w:rPr>
          <w:i/>
          <w:sz w:val="20"/>
          <w:szCs w:val="22"/>
        </w:rPr>
        <w:t xml:space="preserve"> для размещения информации о проведении торгов</w:t>
      </w:r>
      <w:r w:rsidR="00DD58BE">
        <w:rPr>
          <w:i/>
          <w:sz w:val="20"/>
          <w:szCs w:val="22"/>
        </w:rPr>
        <w:t xml:space="preserve"> </w:t>
      </w:r>
      <w:hyperlink r:id="rId10" w:history="1">
        <w:r w:rsidR="00DD58BE" w:rsidRPr="00DD58BE">
          <w:rPr>
            <w:rStyle w:val="ac"/>
            <w:i/>
            <w:sz w:val="20"/>
            <w:szCs w:val="22"/>
            <w:lang w:val="en-US"/>
          </w:rPr>
          <w:t>www</w:t>
        </w:r>
        <w:r w:rsidR="00DD58BE" w:rsidRPr="00DD58BE">
          <w:rPr>
            <w:rStyle w:val="ac"/>
            <w:i/>
            <w:sz w:val="20"/>
            <w:szCs w:val="22"/>
          </w:rPr>
          <w:t>.</w:t>
        </w:r>
        <w:r w:rsidR="00DD58BE" w:rsidRPr="00DD58BE">
          <w:rPr>
            <w:rStyle w:val="ac"/>
            <w:i/>
            <w:sz w:val="20"/>
            <w:szCs w:val="22"/>
            <w:lang w:val="en-US"/>
          </w:rPr>
          <w:t>torgi</w:t>
        </w:r>
        <w:r w:rsidR="00DD58BE" w:rsidRPr="00DD58BE">
          <w:rPr>
            <w:rStyle w:val="ac"/>
            <w:i/>
            <w:sz w:val="20"/>
            <w:szCs w:val="22"/>
          </w:rPr>
          <w:t>.</w:t>
        </w:r>
        <w:r w:rsidR="00DD58BE" w:rsidRPr="00DD58BE">
          <w:rPr>
            <w:rStyle w:val="ac"/>
            <w:i/>
            <w:sz w:val="20"/>
            <w:szCs w:val="22"/>
            <w:lang w:val="en-US"/>
          </w:rPr>
          <w:t>gov</w:t>
        </w:r>
        <w:r w:rsidR="00DD58BE" w:rsidRPr="00DD58BE">
          <w:rPr>
            <w:rStyle w:val="ac"/>
            <w:i/>
            <w:sz w:val="20"/>
            <w:szCs w:val="22"/>
          </w:rPr>
          <w:t>.</w:t>
        </w:r>
        <w:r w:rsidR="00DD58BE" w:rsidRPr="00DD58BE">
          <w:rPr>
            <w:rStyle w:val="ac"/>
            <w:i/>
            <w:sz w:val="20"/>
            <w:szCs w:val="22"/>
            <w:lang w:val="en-US"/>
          </w:rPr>
          <w:t>ru</w:t>
        </w:r>
      </w:hyperlink>
      <w:r w:rsidRPr="001E1993">
        <w:rPr>
          <w:i/>
          <w:sz w:val="20"/>
          <w:szCs w:val="22"/>
        </w:rPr>
        <w:t>, а так же на сайте</w:t>
      </w:r>
      <w:r w:rsidR="00DD58BE" w:rsidRPr="00DD58BE">
        <w:t xml:space="preserve"> </w:t>
      </w:r>
      <w:hyperlink r:id="rId11" w:history="1">
        <w:r w:rsidR="00DD58BE" w:rsidRPr="005C4869">
          <w:rPr>
            <w:rStyle w:val="ac"/>
            <w:i/>
            <w:sz w:val="20"/>
            <w:szCs w:val="22"/>
          </w:rPr>
          <w:t>http://www.kio.arzamas.org/</w:t>
        </w:r>
      </w:hyperlink>
      <w:r w:rsidRPr="001E1993">
        <w:rPr>
          <w:i/>
          <w:sz w:val="20"/>
          <w:szCs w:val="22"/>
        </w:rPr>
        <w:t>.</w:t>
      </w: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Default="0081041B" w:rsidP="009130BB">
      <w:pPr>
        <w:ind w:firstLine="709"/>
        <w:jc w:val="both"/>
        <w:rPr>
          <w:i/>
          <w:sz w:val="20"/>
          <w:szCs w:val="22"/>
          <w:lang w:val="en-US"/>
        </w:rPr>
      </w:pPr>
    </w:p>
    <w:p w:rsidR="0081041B" w:rsidRPr="0081041B" w:rsidRDefault="0081041B" w:rsidP="009130BB">
      <w:pPr>
        <w:ind w:firstLine="709"/>
        <w:jc w:val="both"/>
        <w:rPr>
          <w:sz w:val="22"/>
          <w:szCs w:val="22"/>
        </w:rPr>
      </w:pPr>
      <w:r>
        <w:rPr>
          <w:i/>
          <w:sz w:val="20"/>
          <w:szCs w:val="22"/>
        </w:rPr>
        <w:t>Дата публикации 21.12.2022</w:t>
      </w:r>
      <w:bookmarkStart w:id="0" w:name="_GoBack"/>
      <w:bookmarkEnd w:id="0"/>
    </w:p>
    <w:sectPr w:rsidR="0081041B" w:rsidRPr="0081041B" w:rsidSect="00A15E83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32" w:rsidRDefault="00FD2432" w:rsidP="0045564D">
      <w:r>
        <w:separator/>
      </w:r>
    </w:p>
  </w:endnote>
  <w:endnote w:type="continuationSeparator" w:id="0">
    <w:p w:rsidR="00FD2432" w:rsidRDefault="00FD2432" w:rsidP="0045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32" w:rsidRDefault="00FD2432" w:rsidP="0045564D">
      <w:r>
        <w:separator/>
      </w:r>
    </w:p>
  </w:footnote>
  <w:footnote w:type="continuationSeparator" w:id="0">
    <w:p w:rsidR="00FD2432" w:rsidRDefault="00FD2432" w:rsidP="0045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628"/>
    <w:multiLevelType w:val="hybridMultilevel"/>
    <w:tmpl w:val="CA42CDC6"/>
    <w:lvl w:ilvl="0" w:tplc="E4AAF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1762CE"/>
    <w:multiLevelType w:val="hybridMultilevel"/>
    <w:tmpl w:val="05C6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2012E"/>
    <w:multiLevelType w:val="hybridMultilevel"/>
    <w:tmpl w:val="B3A0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5E0C45F1"/>
    <w:multiLevelType w:val="hybridMultilevel"/>
    <w:tmpl w:val="7A580916"/>
    <w:lvl w:ilvl="0" w:tplc="F9E201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DB6865"/>
    <w:multiLevelType w:val="hybridMultilevel"/>
    <w:tmpl w:val="5C54851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982281"/>
    <w:multiLevelType w:val="hybridMultilevel"/>
    <w:tmpl w:val="007AA7DA"/>
    <w:lvl w:ilvl="0" w:tplc="E19CE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9521A1"/>
    <w:multiLevelType w:val="hybridMultilevel"/>
    <w:tmpl w:val="82A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41B1E"/>
    <w:multiLevelType w:val="hybridMultilevel"/>
    <w:tmpl w:val="36BC3DBE"/>
    <w:lvl w:ilvl="0" w:tplc="5D366AAE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FF47A7"/>
    <w:multiLevelType w:val="hybridMultilevel"/>
    <w:tmpl w:val="3BAEEC9C"/>
    <w:lvl w:ilvl="0" w:tplc="A1C8F1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63A"/>
    <w:rsid w:val="00006721"/>
    <w:rsid w:val="00015813"/>
    <w:rsid w:val="00016C98"/>
    <w:rsid w:val="000220AD"/>
    <w:rsid w:val="00030687"/>
    <w:rsid w:val="000306C4"/>
    <w:rsid w:val="00036EA3"/>
    <w:rsid w:val="00045F63"/>
    <w:rsid w:val="000509A0"/>
    <w:rsid w:val="00052907"/>
    <w:rsid w:val="0006093A"/>
    <w:rsid w:val="00062407"/>
    <w:rsid w:val="00092D48"/>
    <w:rsid w:val="0009442E"/>
    <w:rsid w:val="000A0577"/>
    <w:rsid w:val="000A66FA"/>
    <w:rsid w:val="000B1A66"/>
    <w:rsid w:val="000B7244"/>
    <w:rsid w:val="000C6C89"/>
    <w:rsid w:val="000C734E"/>
    <w:rsid w:val="000E0F4F"/>
    <w:rsid w:val="000E3876"/>
    <w:rsid w:val="000E3C65"/>
    <w:rsid w:val="000F32BC"/>
    <w:rsid w:val="00113263"/>
    <w:rsid w:val="00113C8B"/>
    <w:rsid w:val="0011423F"/>
    <w:rsid w:val="00116836"/>
    <w:rsid w:val="00122354"/>
    <w:rsid w:val="00122EFC"/>
    <w:rsid w:val="00137382"/>
    <w:rsid w:val="00145F1C"/>
    <w:rsid w:val="00146B40"/>
    <w:rsid w:val="001509C0"/>
    <w:rsid w:val="0015373B"/>
    <w:rsid w:val="001645C4"/>
    <w:rsid w:val="001661BF"/>
    <w:rsid w:val="00175D68"/>
    <w:rsid w:val="0018617C"/>
    <w:rsid w:val="0019391B"/>
    <w:rsid w:val="00196415"/>
    <w:rsid w:val="00196D5A"/>
    <w:rsid w:val="00197888"/>
    <w:rsid w:val="001A46F9"/>
    <w:rsid w:val="001A71A6"/>
    <w:rsid w:val="001D056B"/>
    <w:rsid w:val="001D42D8"/>
    <w:rsid w:val="001E1993"/>
    <w:rsid w:val="001E360F"/>
    <w:rsid w:val="001F0734"/>
    <w:rsid w:val="001F1E64"/>
    <w:rsid w:val="00200ACF"/>
    <w:rsid w:val="002163E1"/>
    <w:rsid w:val="002248D7"/>
    <w:rsid w:val="00234177"/>
    <w:rsid w:val="00243F9F"/>
    <w:rsid w:val="00245CBA"/>
    <w:rsid w:val="002525D6"/>
    <w:rsid w:val="0025757F"/>
    <w:rsid w:val="002663C3"/>
    <w:rsid w:val="00271A59"/>
    <w:rsid w:val="00281BAA"/>
    <w:rsid w:val="002863AB"/>
    <w:rsid w:val="00291468"/>
    <w:rsid w:val="0029224C"/>
    <w:rsid w:val="00295D48"/>
    <w:rsid w:val="00296639"/>
    <w:rsid w:val="002979A1"/>
    <w:rsid w:val="002A02C2"/>
    <w:rsid w:val="002A31C8"/>
    <w:rsid w:val="002C0B9D"/>
    <w:rsid w:val="002D06EB"/>
    <w:rsid w:val="002D27C2"/>
    <w:rsid w:val="002D35EE"/>
    <w:rsid w:val="002D42BC"/>
    <w:rsid w:val="002E195F"/>
    <w:rsid w:val="002E79EC"/>
    <w:rsid w:val="002F6AE8"/>
    <w:rsid w:val="003005B5"/>
    <w:rsid w:val="00301106"/>
    <w:rsid w:val="00303E7D"/>
    <w:rsid w:val="00316157"/>
    <w:rsid w:val="0034173B"/>
    <w:rsid w:val="00366CD7"/>
    <w:rsid w:val="003715D4"/>
    <w:rsid w:val="00371CAA"/>
    <w:rsid w:val="00374287"/>
    <w:rsid w:val="00375120"/>
    <w:rsid w:val="00375941"/>
    <w:rsid w:val="00380157"/>
    <w:rsid w:val="00383F5E"/>
    <w:rsid w:val="003849FF"/>
    <w:rsid w:val="00384F87"/>
    <w:rsid w:val="00386C1A"/>
    <w:rsid w:val="00390C25"/>
    <w:rsid w:val="00394B7B"/>
    <w:rsid w:val="00395BDB"/>
    <w:rsid w:val="003A5A7C"/>
    <w:rsid w:val="003A7F29"/>
    <w:rsid w:val="003B2A9B"/>
    <w:rsid w:val="003B37C4"/>
    <w:rsid w:val="003B55A7"/>
    <w:rsid w:val="003C03FF"/>
    <w:rsid w:val="003C2A11"/>
    <w:rsid w:val="003C7F3F"/>
    <w:rsid w:val="003D4AC6"/>
    <w:rsid w:val="003D7953"/>
    <w:rsid w:val="003E380F"/>
    <w:rsid w:val="003E3E88"/>
    <w:rsid w:val="00403790"/>
    <w:rsid w:val="00407C1F"/>
    <w:rsid w:val="0042094E"/>
    <w:rsid w:val="004304F5"/>
    <w:rsid w:val="00436258"/>
    <w:rsid w:val="004405DE"/>
    <w:rsid w:val="0044599D"/>
    <w:rsid w:val="0044737C"/>
    <w:rsid w:val="004549C7"/>
    <w:rsid w:val="0045564D"/>
    <w:rsid w:val="004635BE"/>
    <w:rsid w:val="00464493"/>
    <w:rsid w:val="004708BE"/>
    <w:rsid w:val="00480D9A"/>
    <w:rsid w:val="00485CDB"/>
    <w:rsid w:val="004863BF"/>
    <w:rsid w:val="00493B6D"/>
    <w:rsid w:val="00493BEA"/>
    <w:rsid w:val="00493FD0"/>
    <w:rsid w:val="004A0959"/>
    <w:rsid w:val="004A1BA0"/>
    <w:rsid w:val="004A2082"/>
    <w:rsid w:val="004A5993"/>
    <w:rsid w:val="004B2070"/>
    <w:rsid w:val="004C54BA"/>
    <w:rsid w:val="004D0359"/>
    <w:rsid w:val="004D736D"/>
    <w:rsid w:val="004E237D"/>
    <w:rsid w:val="004F33B2"/>
    <w:rsid w:val="004F6068"/>
    <w:rsid w:val="004F779E"/>
    <w:rsid w:val="0050310D"/>
    <w:rsid w:val="00506D3E"/>
    <w:rsid w:val="0051208E"/>
    <w:rsid w:val="00525648"/>
    <w:rsid w:val="00530CC1"/>
    <w:rsid w:val="00531896"/>
    <w:rsid w:val="00545C56"/>
    <w:rsid w:val="0056163A"/>
    <w:rsid w:val="00562A43"/>
    <w:rsid w:val="005677BF"/>
    <w:rsid w:val="00567916"/>
    <w:rsid w:val="00571122"/>
    <w:rsid w:val="00573B99"/>
    <w:rsid w:val="00574712"/>
    <w:rsid w:val="00587C2A"/>
    <w:rsid w:val="005B0C3A"/>
    <w:rsid w:val="005B33BB"/>
    <w:rsid w:val="005B689F"/>
    <w:rsid w:val="005B7F8B"/>
    <w:rsid w:val="005C579A"/>
    <w:rsid w:val="005D1DFB"/>
    <w:rsid w:val="005D4626"/>
    <w:rsid w:val="005E07CE"/>
    <w:rsid w:val="005E37FD"/>
    <w:rsid w:val="005E6713"/>
    <w:rsid w:val="005F1577"/>
    <w:rsid w:val="005F1802"/>
    <w:rsid w:val="006105AE"/>
    <w:rsid w:val="006120E4"/>
    <w:rsid w:val="006425ED"/>
    <w:rsid w:val="006448D9"/>
    <w:rsid w:val="0065192E"/>
    <w:rsid w:val="00661F16"/>
    <w:rsid w:val="0066236F"/>
    <w:rsid w:val="0067549A"/>
    <w:rsid w:val="00681151"/>
    <w:rsid w:val="00684B3E"/>
    <w:rsid w:val="006A2584"/>
    <w:rsid w:val="006A7138"/>
    <w:rsid w:val="006B3C6A"/>
    <w:rsid w:val="006C303B"/>
    <w:rsid w:val="006D2C4F"/>
    <w:rsid w:val="006E0FCA"/>
    <w:rsid w:val="006E2234"/>
    <w:rsid w:val="006E6ECD"/>
    <w:rsid w:val="006F3AD5"/>
    <w:rsid w:val="006F4F78"/>
    <w:rsid w:val="007015CA"/>
    <w:rsid w:val="007045E9"/>
    <w:rsid w:val="00717162"/>
    <w:rsid w:val="007246F7"/>
    <w:rsid w:val="00725815"/>
    <w:rsid w:val="00736714"/>
    <w:rsid w:val="007471C1"/>
    <w:rsid w:val="00751463"/>
    <w:rsid w:val="007524F3"/>
    <w:rsid w:val="00760912"/>
    <w:rsid w:val="00760AFE"/>
    <w:rsid w:val="007A1690"/>
    <w:rsid w:val="007A3308"/>
    <w:rsid w:val="007A61FF"/>
    <w:rsid w:val="007A6BBA"/>
    <w:rsid w:val="007B103B"/>
    <w:rsid w:val="007B373A"/>
    <w:rsid w:val="007B39FA"/>
    <w:rsid w:val="007D19F2"/>
    <w:rsid w:val="007E26B6"/>
    <w:rsid w:val="007F3CD1"/>
    <w:rsid w:val="007F5DA1"/>
    <w:rsid w:val="0081041B"/>
    <w:rsid w:val="008138D7"/>
    <w:rsid w:val="008147E8"/>
    <w:rsid w:val="00816AA5"/>
    <w:rsid w:val="008227AE"/>
    <w:rsid w:val="00840CF8"/>
    <w:rsid w:val="00840CFD"/>
    <w:rsid w:val="00844684"/>
    <w:rsid w:val="008517BF"/>
    <w:rsid w:val="00854E29"/>
    <w:rsid w:val="008628CB"/>
    <w:rsid w:val="00891EF3"/>
    <w:rsid w:val="008B510B"/>
    <w:rsid w:val="008C29EC"/>
    <w:rsid w:val="008C2DC6"/>
    <w:rsid w:val="008C3385"/>
    <w:rsid w:val="008D3F70"/>
    <w:rsid w:val="008E0685"/>
    <w:rsid w:val="008E15DA"/>
    <w:rsid w:val="008F1F5C"/>
    <w:rsid w:val="008F4EDA"/>
    <w:rsid w:val="008F73A7"/>
    <w:rsid w:val="0090433E"/>
    <w:rsid w:val="009130BB"/>
    <w:rsid w:val="00924D21"/>
    <w:rsid w:val="00934040"/>
    <w:rsid w:val="00945C0D"/>
    <w:rsid w:val="0095623B"/>
    <w:rsid w:val="00963255"/>
    <w:rsid w:val="00967847"/>
    <w:rsid w:val="009721AA"/>
    <w:rsid w:val="00974DCA"/>
    <w:rsid w:val="00976C38"/>
    <w:rsid w:val="00981610"/>
    <w:rsid w:val="00981DD4"/>
    <w:rsid w:val="00997120"/>
    <w:rsid w:val="009A1045"/>
    <w:rsid w:val="009A21F4"/>
    <w:rsid w:val="009A5A98"/>
    <w:rsid w:val="009A6B58"/>
    <w:rsid w:val="009B47F3"/>
    <w:rsid w:val="009C6AC2"/>
    <w:rsid w:val="009D10A5"/>
    <w:rsid w:val="009D264A"/>
    <w:rsid w:val="009E53B3"/>
    <w:rsid w:val="009F4260"/>
    <w:rsid w:val="00A0113D"/>
    <w:rsid w:val="00A07763"/>
    <w:rsid w:val="00A15E83"/>
    <w:rsid w:val="00A2430C"/>
    <w:rsid w:val="00A33A0B"/>
    <w:rsid w:val="00A37169"/>
    <w:rsid w:val="00A41C37"/>
    <w:rsid w:val="00A55EF1"/>
    <w:rsid w:val="00A56998"/>
    <w:rsid w:val="00A63D80"/>
    <w:rsid w:val="00A651A0"/>
    <w:rsid w:val="00A70975"/>
    <w:rsid w:val="00A728D6"/>
    <w:rsid w:val="00A75B93"/>
    <w:rsid w:val="00A77DBB"/>
    <w:rsid w:val="00AA36AA"/>
    <w:rsid w:val="00AB227B"/>
    <w:rsid w:val="00AC07EC"/>
    <w:rsid w:val="00AC7876"/>
    <w:rsid w:val="00AE1A18"/>
    <w:rsid w:val="00AE36D2"/>
    <w:rsid w:val="00AF323D"/>
    <w:rsid w:val="00AF3A3C"/>
    <w:rsid w:val="00B1217F"/>
    <w:rsid w:val="00B14028"/>
    <w:rsid w:val="00B17A08"/>
    <w:rsid w:val="00B25816"/>
    <w:rsid w:val="00B40B57"/>
    <w:rsid w:val="00B411B2"/>
    <w:rsid w:val="00B428A8"/>
    <w:rsid w:val="00B45D40"/>
    <w:rsid w:val="00B71929"/>
    <w:rsid w:val="00B73A6D"/>
    <w:rsid w:val="00B75EDD"/>
    <w:rsid w:val="00B8190D"/>
    <w:rsid w:val="00B872D6"/>
    <w:rsid w:val="00B9565E"/>
    <w:rsid w:val="00B97A11"/>
    <w:rsid w:val="00BA12EB"/>
    <w:rsid w:val="00BB2B67"/>
    <w:rsid w:val="00BB7353"/>
    <w:rsid w:val="00BD0784"/>
    <w:rsid w:val="00BE53B5"/>
    <w:rsid w:val="00BF69FC"/>
    <w:rsid w:val="00BF7C22"/>
    <w:rsid w:val="00C02F5D"/>
    <w:rsid w:val="00C35943"/>
    <w:rsid w:val="00C3654E"/>
    <w:rsid w:val="00C53DA7"/>
    <w:rsid w:val="00C545DE"/>
    <w:rsid w:val="00C6500E"/>
    <w:rsid w:val="00C67ABE"/>
    <w:rsid w:val="00C67DFD"/>
    <w:rsid w:val="00C7399B"/>
    <w:rsid w:val="00C74388"/>
    <w:rsid w:val="00C87531"/>
    <w:rsid w:val="00C97B2C"/>
    <w:rsid w:val="00CA1731"/>
    <w:rsid w:val="00CB04D4"/>
    <w:rsid w:val="00CB2C22"/>
    <w:rsid w:val="00CC1C54"/>
    <w:rsid w:val="00CC2D46"/>
    <w:rsid w:val="00CD2083"/>
    <w:rsid w:val="00CD63E0"/>
    <w:rsid w:val="00CD7CC0"/>
    <w:rsid w:val="00CF1517"/>
    <w:rsid w:val="00CF5A02"/>
    <w:rsid w:val="00CF7149"/>
    <w:rsid w:val="00D00B05"/>
    <w:rsid w:val="00D00D52"/>
    <w:rsid w:val="00D1340A"/>
    <w:rsid w:val="00D17BBD"/>
    <w:rsid w:val="00D203C3"/>
    <w:rsid w:val="00D21909"/>
    <w:rsid w:val="00D23055"/>
    <w:rsid w:val="00D23C65"/>
    <w:rsid w:val="00D31D42"/>
    <w:rsid w:val="00D51F25"/>
    <w:rsid w:val="00D55C98"/>
    <w:rsid w:val="00D55CF4"/>
    <w:rsid w:val="00D64D46"/>
    <w:rsid w:val="00D67F41"/>
    <w:rsid w:val="00D76C55"/>
    <w:rsid w:val="00D82369"/>
    <w:rsid w:val="00D8307E"/>
    <w:rsid w:val="00D925A3"/>
    <w:rsid w:val="00DA5FA9"/>
    <w:rsid w:val="00DA6211"/>
    <w:rsid w:val="00DA6F39"/>
    <w:rsid w:val="00DC14E1"/>
    <w:rsid w:val="00DC1596"/>
    <w:rsid w:val="00DC3B54"/>
    <w:rsid w:val="00DD10DB"/>
    <w:rsid w:val="00DD3471"/>
    <w:rsid w:val="00DD58BE"/>
    <w:rsid w:val="00DE285D"/>
    <w:rsid w:val="00DF4E4B"/>
    <w:rsid w:val="00E0458B"/>
    <w:rsid w:val="00E10BD6"/>
    <w:rsid w:val="00E14866"/>
    <w:rsid w:val="00E15C3F"/>
    <w:rsid w:val="00E21093"/>
    <w:rsid w:val="00E21463"/>
    <w:rsid w:val="00E217A8"/>
    <w:rsid w:val="00E22039"/>
    <w:rsid w:val="00E30200"/>
    <w:rsid w:val="00E324F6"/>
    <w:rsid w:val="00E41F55"/>
    <w:rsid w:val="00E50A5C"/>
    <w:rsid w:val="00E601B8"/>
    <w:rsid w:val="00E607B5"/>
    <w:rsid w:val="00E62528"/>
    <w:rsid w:val="00E63330"/>
    <w:rsid w:val="00E65BAE"/>
    <w:rsid w:val="00E73035"/>
    <w:rsid w:val="00E73050"/>
    <w:rsid w:val="00E848BF"/>
    <w:rsid w:val="00E9073D"/>
    <w:rsid w:val="00EB4EDE"/>
    <w:rsid w:val="00EC24CA"/>
    <w:rsid w:val="00EE0037"/>
    <w:rsid w:val="00EE4973"/>
    <w:rsid w:val="00EF4D18"/>
    <w:rsid w:val="00EF675E"/>
    <w:rsid w:val="00F00358"/>
    <w:rsid w:val="00F01628"/>
    <w:rsid w:val="00F02284"/>
    <w:rsid w:val="00F076DE"/>
    <w:rsid w:val="00F1759F"/>
    <w:rsid w:val="00F21AFC"/>
    <w:rsid w:val="00F221F0"/>
    <w:rsid w:val="00F36598"/>
    <w:rsid w:val="00F414BB"/>
    <w:rsid w:val="00F4433C"/>
    <w:rsid w:val="00F50C61"/>
    <w:rsid w:val="00F51C00"/>
    <w:rsid w:val="00F5267A"/>
    <w:rsid w:val="00F602B3"/>
    <w:rsid w:val="00F73895"/>
    <w:rsid w:val="00F8280D"/>
    <w:rsid w:val="00F82BBF"/>
    <w:rsid w:val="00F936B6"/>
    <w:rsid w:val="00F97970"/>
    <w:rsid w:val="00FA1F98"/>
    <w:rsid w:val="00FA5FCA"/>
    <w:rsid w:val="00FB2766"/>
    <w:rsid w:val="00FC01C1"/>
    <w:rsid w:val="00FC2507"/>
    <w:rsid w:val="00FC3E76"/>
    <w:rsid w:val="00FC4F91"/>
    <w:rsid w:val="00FD2432"/>
    <w:rsid w:val="00FD450B"/>
    <w:rsid w:val="00FD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163A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16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55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56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37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73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1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B4EDE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F414B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414BB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character" w:styleId="ac">
    <w:name w:val="Hyperlink"/>
    <w:basedOn w:val="a0"/>
    <w:uiPriority w:val="99"/>
    <w:unhideWhenUsed/>
    <w:rsid w:val="00854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o.arzamas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rzamas.52gov.ru/documents/other/192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C04F-09BE-43E1-BA32-C5F01586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6</Pages>
  <Words>3460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П. Пильганов</dc:creator>
  <cp:lastModifiedBy>Грачев Олег Всеволодович</cp:lastModifiedBy>
  <cp:revision>13</cp:revision>
  <cp:lastPrinted>2018-05-21T12:26:00Z</cp:lastPrinted>
  <dcterms:created xsi:type="dcterms:W3CDTF">2022-12-07T10:51:00Z</dcterms:created>
  <dcterms:modified xsi:type="dcterms:W3CDTF">2022-12-22T05:42:00Z</dcterms:modified>
</cp:coreProperties>
</file>