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C" w:rsidRPr="00BF641C" w:rsidRDefault="00BF641C" w:rsidP="00BF641C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641C">
        <w:rPr>
          <w:rFonts w:ascii="Times New Roman" w:hAnsi="Times New Roman" w:cs="Times New Roman"/>
          <w:color w:val="auto"/>
          <w:sz w:val="24"/>
          <w:szCs w:val="24"/>
        </w:rPr>
        <w:t xml:space="preserve">РАЗЪЯСНЕНИЕ ПОЛОЖЕНИЙ ДОКУМЕНТАЦИИ </w:t>
      </w:r>
    </w:p>
    <w:p w:rsidR="00DA3FD9" w:rsidRPr="00BF641C" w:rsidRDefault="00BF641C" w:rsidP="00BF641C">
      <w:pPr>
        <w:pStyle w:val="2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641C">
        <w:rPr>
          <w:rFonts w:ascii="Times New Roman" w:hAnsi="Times New Roman" w:cs="Times New Roman"/>
          <w:color w:val="auto"/>
          <w:sz w:val="24"/>
          <w:szCs w:val="24"/>
        </w:rPr>
        <w:t>открытого аукциона на право заключения договора на установку и эксплуатацию рекламной конструкции на территории города Арзамаса Нижегородской области, назначенного на 03 июня 2019 года в 10-00 часов</w:t>
      </w:r>
    </w:p>
    <w:p w:rsidR="00BF641C" w:rsidRDefault="00BF641C">
      <w:pPr>
        <w:rPr>
          <w:rFonts w:ascii="Times New Roman" w:hAnsi="Times New Roman" w:cs="Times New Roman"/>
          <w:sz w:val="24"/>
          <w:szCs w:val="24"/>
        </w:rPr>
      </w:pPr>
    </w:p>
    <w:p w:rsidR="00BF641C" w:rsidRDefault="003E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BF641C" w:rsidRPr="0059188A">
        <w:rPr>
          <w:rFonts w:ascii="Times New Roman" w:hAnsi="Times New Roman" w:cs="Times New Roman"/>
          <w:b/>
          <w:sz w:val="24"/>
          <w:szCs w:val="24"/>
        </w:rPr>
        <w:t xml:space="preserve"> запроса:</w:t>
      </w:r>
      <w:r w:rsidR="00BF641C">
        <w:rPr>
          <w:rFonts w:ascii="Times New Roman" w:hAnsi="Times New Roman" w:cs="Times New Roman"/>
          <w:sz w:val="24"/>
          <w:szCs w:val="24"/>
        </w:rPr>
        <w:t xml:space="preserve"> предоставить перечень документов, необходимых для подачи заявки на участие в аукционе, требования к оформлению пакета документов, предоставить более точные места размещения рекламных конструкций.</w:t>
      </w:r>
    </w:p>
    <w:p w:rsidR="0059188A" w:rsidRPr="0059188A" w:rsidRDefault="0059188A" w:rsidP="005918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88A">
        <w:rPr>
          <w:rFonts w:ascii="Times New Roman" w:hAnsi="Times New Roman" w:cs="Times New Roman"/>
          <w:b/>
          <w:sz w:val="24"/>
          <w:szCs w:val="24"/>
        </w:rPr>
        <w:t>Ответ на запрос:</w:t>
      </w:r>
    </w:p>
    <w:p w:rsidR="00AF5DE6" w:rsidRPr="0059188A" w:rsidRDefault="00AF5DE6" w:rsidP="0059188A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88A">
        <w:rPr>
          <w:rFonts w:ascii="Times New Roman" w:hAnsi="Times New Roman" w:cs="Times New Roman"/>
          <w:sz w:val="24"/>
          <w:szCs w:val="24"/>
        </w:rPr>
        <w:t>Документация об  аукционе</w:t>
      </w:r>
      <w:r w:rsidR="00CD5672" w:rsidRPr="0059188A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59188A">
        <w:rPr>
          <w:rFonts w:ascii="Times New Roman" w:hAnsi="Times New Roman" w:cs="Times New Roman"/>
          <w:sz w:val="24"/>
          <w:szCs w:val="24"/>
        </w:rPr>
        <w:t>, извещение, фотог</w:t>
      </w:r>
      <w:r w:rsidR="003E729E">
        <w:rPr>
          <w:rFonts w:ascii="Times New Roman" w:hAnsi="Times New Roman" w:cs="Times New Roman"/>
          <w:sz w:val="24"/>
          <w:szCs w:val="24"/>
        </w:rPr>
        <w:t>р</w:t>
      </w:r>
      <w:r w:rsidRPr="0059188A">
        <w:rPr>
          <w:rFonts w:ascii="Times New Roman" w:hAnsi="Times New Roman" w:cs="Times New Roman"/>
          <w:sz w:val="24"/>
          <w:szCs w:val="24"/>
        </w:rPr>
        <w:t xml:space="preserve">афии и схемы размещения рекламных конструкций размещены на официальном сайте администрации города Арзамаса Нижегородской области: </w:t>
      </w:r>
      <w:r w:rsidRPr="005918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9188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9188A">
        <w:rPr>
          <w:rFonts w:ascii="Times New Roman" w:hAnsi="Times New Roman" w:cs="Times New Roman"/>
          <w:sz w:val="24"/>
          <w:szCs w:val="24"/>
        </w:rPr>
        <w:t>арзамас</w:t>
      </w:r>
      <w:proofErr w:type="gramStart"/>
      <w:r w:rsidRPr="005918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9188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9188A">
        <w:rPr>
          <w:rFonts w:ascii="Times New Roman" w:hAnsi="Times New Roman" w:cs="Times New Roman"/>
          <w:sz w:val="24"/>
          <w:szCs w:val="24"/>
        </w:rPr>
        <w:t xml:space="preserve"> и на официальном сайте комитета имущественных отношений города Арзамаса Нижегородской области: </w:t>
      </w:r>
      <w:hyperlink r:id="rId7" w:history="1"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kio</w:t>
        </w:r>
        <w:proofErr w:type="spellEnd"/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arzamas</w:t>
        </w:r>
        <w:proofErr w:type="spellEnd"/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Pr="005918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8A0389" w:rsidRPr="0059188A" w:rsidRDefault="008A0389" w:rsidP="0059188A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188A">
        <w:rPr>
          <w:rFonts w:ascii="Times New Roman" w:hAnsi="Times New Roman" w:cs="Times New Roman"/>
          <w:sz w:val="24"/>
          <w:szCs w:val="24"/>
        </w:rPr>
        <w:t>Перечень документов для подачи заявки и требования к их оформлению предусмотрены разделами 9 и 10 Документации:</w:t>
      </w:r>
    </w:p>
    <w:p w:rsidR="008A0389" w:rsidRPr="00A84605" w:rsidRDefault="008A0389" w:rsidP="0059188A">
      <w:pPr>
        <w:pStyle w:val="3"/>
        <w:spacing w:before="0" w:after="0"/>
        <w:ind w:left="1404" w:hanging="8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119429784"/>
      <w:bookmarkStart w:id="1" w:name="_Ref119429817"/>
      <w:bookmarkStart w:id="2" w:name="_Ref119430333"/>
      <w:bookmarkStart w:id="3" w:name="_Toc121738306"/>
      <w:bookmarkStart w:id="4" w:name="_Toc125950352"/>
      <w:r w:rsidRPr="00A84605">
        <w:rPr>
          <w:rFonts w:ascii="Times New Roman" w:hAnsi="Times New Roman" w:cs="Times New Roman"/>
          <w:sz w:val="24"/>
          <w:szCs w:val="24"/>
        </w:rPr>
        <w:t>«9. Требования к содержанию заявки на участие в аукционе</w:t>
      </w:r>
      <w:bookmarkEnd w:id="0"/>
      <w:bookmarkEnd w:id="1"/>
      <w:bookmarkEnd w:id="2"/>
      <w:bookmarkEnd w:id="3"/>
      <w:bookmarkEnd w:id="4"/>
    </w:p>
    <w:p w:rsidR="008A0389" w:rsidRPr="00A84605" w:rsidRDefault="008A0389" w:rsidP="0059188A">
      <w:pPr>
        <w:pStyle w:val="31"/>
        <w:tabs>
          <w:tab w:val="num" w:pos="1620"/>
        </w:tabs>
        <w:ind w:left="0" w:firstLine="567"/>
        <w:rPr>
          <w:szCs w:val="24"/>
        </w:rPr>
      </w:pPr>
      <w:r w:rsidRPr="00A84605">
        <w:rPr>
          <w:szCs w:val="24"/>
        </w:rPr>
        <w:t>Заявка на участие в аукционе должна содержать:</w:t>
      </w:r>
    </w:p>
    <w:p w:rsidR="008A0389" w:rsidRPr="00A84605" w:rsidRDefault="008A0389" w:rsidP="0059188A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сведения и документы о лице, подавшем такую заявку (Приложение №2):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- для юридического лица - фирменное наименование (наименование), сведения об организационно-правовой форме, о месте нахождения, о почтовом адресе, о руководителе и документе, подтверждающем его полномочия, либо доверенность и реквизиты паспорта представителя, номер контактного телефона, контактное лицо, реквизиты для возврата задатка;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- для физического лица - фамилия, имя, отчество, паспортные данные, сведения о месте жительства (по прописке и фактическом проживании), номер контактного телефона, реквизиты для возврата задатка, сведения о доверенности и паспортные данные представителя;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2. документы: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для юридического лица – копии учредительных документов, свидетельств о государственной регистрации и постановки на налоговый учет, документа, подтверждающего полномочия руководителя, прочие документы, надлежащим образом заверенные, копия паспорта руководителя либо доверенность представителя  и копия паспорта представителя;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для физического лица - копию паспорта, копии свидетельства постановки на налоговый учет и свидетельства о государственной регистрации в качестве индивидуального предпринимателя (для индивидуальных предпринимателей), заверенные надлежащим образом, нотариальную доверенность и копию паспорта представителя (при наличии представителя).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60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копия паспорта руководителя или уполномоченного лица. </w:t>
      </w:r>
      <w:proofErr w:type="gramEnd"/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lastRenderedPageBreak/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официальных сайтах извещения о проведен</w:t>
      </w:r>
      <w:proofErr w:type="gramStart"/>
      <w:r w:rsidRPr="00A846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84605">
        <w:rPr>
          <w:rFonts w:ascii="Times New Roman" w:hAnsi="Times New Roman" w:cs="Times New Roman"/>
          <w:sz w:val="24"/>
          <w:szCs w:val="24"/>
        </w:rPr>
        <w:t>кциона;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документы или копии документов, подтверждающие внесение задатка по каждому лоту. Подтверждением поступления задатка является выписка из лицевого счета организатора аукциона;</w:t>
      </w:r>
      <w:proofErr w:type="gramStart"/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решение об одобрении или о совершении крупной сделки либо копия такого решения в случае, если принятие такого решения (одобрения) установлено законодательством Российской Федерации, учредительными документами юридического лица и если для претендента заключение договора, внесение задатка являются крупной сделкой;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>-</w:t>
      </w:r>
      <w:r w:rsidRPr="00A84605">
        <w:rPr>
          <w:rFonts w:ascii="Times New Roman" w:hAnsi="Times New Roman" w:cs="Times New Roman"/>
          <w:sz w:val="24"/>
          <w:szCs w:val="24"/>
        </w:rPr>
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4605">
        <w:rPr>
          <w:rFonts w:ascii="Times New Roman" w:hAnsi="Times New Roman" w:cs="Times New Roman"/>
          <w:sz w:val="24"/>
          <w:szCs w:val="24"/>
        </w:rPr>
        <w:t>заявление об отсутствии</w:t>
      </w:r>
      <w:r w:rsidRPr="00A8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05">
        <w:rPr>
          <w:rFonts w:ascii="Times New Roman" w:hAnsi="Times New Roman" w:cs="Times New Roman"/>
          <w:sz w:val="24"/>
          <w:szCs w:val="24"/>
        </w:rPr>
        <w:t>задолженности по неналоговым доходам в бюджет города Арзамаса, в том числе задолженности за фактическое использование рекламного места после окончания срока действия договора на установку и эксплуатацию рекламной конструкции, установленной вступившим в законную силу решением суда;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 xml:space="preserve">3. опись </w:t>
      </w:r>
      <w:r w:rsidRPr="00A84605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документов и материалов заявки в 2-х экземплярах, скрепленная подписью и печатью заявителя либо уполномоченного лица (Приложение №3).</w:t>
      </w:r>
    </w:p>
    <w:p w:rsidR="008A0389" w:rsidRPr="00A84605" w:rsidRDefault="008A0389" w:rsidP="005918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документов, наличие в таких документах недостоверных сведений, является основанием для отказа в допуске к участию в аукционе. </w:t>
      </w:r>
    </w:p>
    <w:p w:rsidR="008A0389" w:rsidRPr="00A84605" w:rsidRDefault="008A0389" w:rsidP="005918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такой участник может быть отстранен аукционной комиссией от участия в аукционе на любом этапе его проведения вплоть до этапа заключения договора.</w:t>
      </w:r>
    </w:p>
    <w:p w:rsidR="008A0389" w:rsidRPr="00A84605" w:rsidRDefault="008A0389" w:rsidP="0059188A">
      <w:pPr>
        <w:pStyle w:val="3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5" w:name="_Ref119429571"/>
      <w:bookmarkStart w:id="6" w:name="_Ref119429636"/>
      <w:bookmarkStart w:id="7" w:name="_Toc121738309"/>
      <w:bookmarkStart w:id="8" w:name="_Toc125950354"/>
      <w:r w:rsidRPr="00A84605">
        <w:rPr>
          <w:rFonts w:ascii="Times New Roman" w:hAnsi="Times New Roman" w:cs="Times New Roman"/>
          <w:sz w:val="24"/>
          <w:szCs w:val="24"/>
        </w:rPr>
        <w:t>10. Требования к оформлению заявок на участие в аукционе</w:t>
      </w:r>
      <w:bookmarkEnd w:id="5"/>
      <w:bookmarkEnd w:id="6"/>
      <w:bookmarkEnd w:id="7"/>
      <w:bookmarkEnd w:id="8"/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Заявка (Приложение №1) подается в письменном или печатном виде в двух экземплярах. Текст заявки должен быть четко напечатан или написан от руки. Исправления в заявке и прилагаемых документах не допускаются, за исключением исправлений, скрепленных печатью и заверенных подписью уполномоченного лица.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 xml:space="preserve">Все документы, входящие в состав заявки на участие в аукционе, и приложения к ней, включая опись документов, должны быть разложены в порядке, указанном в описи, отдельно от заявки сшиты в единую книгу. Все листы книги должны быть </w:t>
      </w:r>
      <w:r w:rsidRPr="00A84605">
        <w:rPr>
          <w:rFonts w:ascii="Times New Roman" w:hAnsi="Times New Roman" w:cs="Times New Roman"/>
          <w:sz w:val="24"/>
          <w:szCs w:val="24"/>
        </w:rPr>
        <w:lastRenderedPageBreak/>
        <w:t>пронумерованы, на обороте последнего листа книги указывается количество прошитых листов (страниц), скрепляется печатью (при наличии) и подписью лица, уполномоченного на подписание заявки.</w:t>
      </w:r>
    </w:p>
    <w:p w:rsidR="008A0389" w:rsidRPr="00A84605" w:rsidRDefault="008A0389" w:rsidP="00591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Все документы, представляемые в составе заявки на участие в аукционе, должны быть надлежащим образом оформлены: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прилагаемые в копиях, должны быть подписаны уполномоченным лицом и заверены печатью заявителя; 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 xml:space="preserve">- в документах не допускается применение факсимильных подписей; 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>- документы, насчитывающие более одного листа, должны быть пронумерованы, прошиты и заверены печатью заявителя и подписью уполномоченного лица;</w:t>
      </w:r>
    </w:p>
    <w:p w:rsidR="008A0389" w:rsidRPr="00A84605" w:rsidRDefault="008A0389" w:rsidP="00591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4605">
        <w:rPr>
          <w:rFonts w:ascii="Times New Roman" w:hAnsi="Times New Roman" w:cs="Times New Roman"/>
          <w:sz w:val="24"/>
          <w:szCs w:val="24"/>
        </w:rPr>
        <w:t>иметь необходимые для их идентификации реквизиты</w:t>
      </w:r>
      <w:proofErr w:type="gramStart"/>
      <w:r w:rsidRPr="00A8460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9214E" w:rsidRPr="00A84605" w:rsidRDefault="0059188A" w:rsidP="0059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214E" w:rsidRPr="00A84605">
        <w:rPr>
          <w:rFonts w:ascii="Times New Roman" w:hAnsi="Times New Roman" w:cs="Times New Roman"/>
          <w:sz w:val="24"/>
          <w:szCs w:val="24"/>
        </w:rPr>
        <w:t>Заявка не сшивается с пакетом документов. Один экземпляр описи сшивается с прочими документами, второй экземпляр описи используется для отметки о получении документов и остается у заявителя.</w:t>
      </w:r>
    </w:p>
    <w:p w:rsidR="00AF5DE6" w:rsidRDefault="0059188A" w:rsidP="0059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214E" w:rsidRPr="00A84605">
        <w:rPr>
          <w:rFonts w:ascii="Times New Roman" w:hAnsi="Times New Roman" w:cs="Times New Roman"/>
          <w:sz w:val="24"/>
          <w:szCs w:val="24"/>
        </w:rPr>
        <w:t>Доводим до Вашего сведения, что р</w:t>
      </w:r>
      <w:r w:rsidR="00AF5DE6" w:rsidRPr="00A84605">
        <w:rPr>
          <w:rFonts w:ascii="Times New Roman" w:hAnsi="Times New Roman" w:cs="Times New Roman"/>
          <w:sz w:val="24"/>
          <w:szCs w:val="24"/>
        </w:rPr>
        <w:t>аздел 7 Документации предусм</w:t>
      </w:r>
      <w:r w:rsidR="00F9214E" w:rsidRPr="00A84605">
        <w:rPr>
          <w:rFonts w:ascii="Times New Roman" w:hAnsi="Times New Roman" w:cs="Times New Roman"/>
          <w:sz w:val="24"/>
          <w:szCs w:val="24"/>
        </w:rPr>
        <w:t>а</w:t>
      </w:r>
      <w:r w:rsidR="00AF5DE6" w:rsidRPr="00A84605">
        <w:rPr>
          <w:rFonts w:ascii="Times New Roman" w:hAnsi="Times New Roman" w:cs="Times New Roman"/>
          <w:sz w:val="24"/>
          <w:szCs w:val="24"/>
        </w:rPr>
        <w:t>тривает</w:t>
      </w:r>
      <w:r w:rsidR="00B11E55" w:rsidRPr="00A84605">
        <w:rPr>
          <w:rFonts w:ascii="Times New Roman" w:hAnsi="Times New Roman" w:cs="Times New Roman"/>
          <w:sz w:val="24"/>
          <w:szCs w:val="24"/>
        </w:rPr>
        <w:t xml:space="preserve"> подачу заявления о разъяснении </w:t>
      </w:r>
      <w:r w:rsidR="00B50032" w:rsidRPr="00A84605">
        <w:rPr>
          <w:rFonts w:ascii="Times New Roman" w:hAnsi="Times New Roman" w:cs="Times New Roman"/>
          <w:sz w:val="24"/>
          <w:szCs w:val="24"/>
        </w:rPr>
        <w:t>ее положений</w:t>
      </w:r>
      <w:r w:rsidR="00B11E55" w:rsidRPr="00A84605">
        <w:rPr>
          <w:rFonts w:ascii="Times New Roman" w:hAnsi="Times New Roman" w:cs="Times New Roman"/>
          <w:sz w:val="24"/>
          <w:szCs w:val="24"/>
        </w:rPr>
        <w:t xml:space="preserve"> </w:t>
      </w:r>
      <w:r w:rsidR="005A3D5A">
        <w:rPr>
          <w:rFonts w:ascii="Times New Roman" w:hAnsi="Times New Roman" w:cs="Times New Roman"/>
          <w:sz w:val="24"/>
          <w:szCs w:val="24"/>
        </w:rPr>
        <w:t xml:space="preserve">в письменном виде и </w:t>
      </w:r>
      <w:r w:rsidR="00B11E55" w:rsidRPr="00A84605">
        <w:rPr>
          <w:rFonts w:ascii="Times New Roman" w:hAnsi="Times New Roman" w:cs="Times New Roman"/>
          <w:sz w:val="24"/>
          <w:szCs w:val="24"/>
        </w:rPr>
        <w:t>по форме, предусмотр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729E">
        <w:rPr>
          <w:rFonts w:ascii="Times New Roman" w:hAnsi="Times New Roman" w:cs="Times New Roman"/>
          <w:sz w:val="24"/>
          <w:szCs w:val="24"/>
        </w:rPr>
        <w:t>н</w:t>
      </w:r>
      <w:r w:rsidR="00B11E55" w:rsidRPr="00A84605">
        <w:rPr>
          <w:rFonts w:ascii="Times New Roman" w:hAnsi="Times New Roman" w:cs="Times New Roman"/>
          <w:sz w:val="24"/>
          <w:szCs w:val="24"/>
        </w:rPr>
        <w:t>но</w:t>
      </w:r>
      <w:r w:rsidR="005A3D5A">
        <w:rPr>
          <w:rFonts w:ascii="Times New Roman" w:hAnsi="Times New Roman" w:cs="Times New Roman"/>
          <w:sz w:val="24"/>
          <w:szCs w:val="24"/>
        </w:rPr>
        <w:t>й документацией – приложение №4.</w:t>
      </w:r>
    </w:p>
    <w:p w:rsidR="00A84605" w:rsidRDefault="0059188A" w:rsidP="0059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дополнение к схемам размещения рекламных конструкций и фотографиям размещены фрагменты </w:t>
      </w:r>
      <w:r w:rsidR="003E72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ндекс-карты с указанием мест размещения рекламных конструкций.</w:t>
      </w:r>
      <w:bookmarkStart w:id="9" w:name="_GoBack"/>
      <w:bookmarkEnd w:id="9"/>
    </w:p>
    <w:p w:rsidR="0059188A" w:rsidRDefault="0059188A" w:rsidP="00591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88A" w:rsidRDefault="00356F11" w:rsidP="00591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08.05.2019г.</w:t>
      </w:r>
    </w:p>
    <w:p w:rsidR="00356F11" w:rsidRPr="00A84605" w:rsidRDefault="00356F11" w:rsidP="00591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605" w:rsidRPr="00A84605" w:rsidRDefault="00A84605" w:rsidP="00A84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A84605" w:rsidRPr="00A84605" w:rsidRDefault="00A84605" w:rsidP="00A84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245D17" w:rsidRPr="00A84605" w:rsidRDefault="00A84605" w:rsidP="00A84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605">
        <w:rPr>
          <w:rFonts w:ascii="Times New Roman" w:hAnsi="Times New Roman" w:cs="Times New Roman"/>
          <w:sz w:val="24"/>
          <w:szCs w:val="24"/>
        </w:rPr>
        <w:t xml:space="preserve">города Арзамаса                                                                                             </w:t>
      </w:r>
      <w:proofErr w:type="spellStart"/>
      <w:r w:rsidRPr="00A84605">
        <w:rPr>
          <w:rFonts w:ascii="Times New Roman" w:hAnsi="Times New Roman" w:cs="Times New Roman"/>
          <w:sz w:val="24"/>
          <w:szCs w:val="24"/>
        </w:rPr>
        <w:t>Т.В.Вершинина</w:t>
      </w:r>
      <w:proofErr w:type="spellEnd"/>
      <w:r w:rsidRPr="00A8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E6" w:rsidRDefault="00AF5DE6" w:rsidP="00AF5DE6">
      <w:pPr>
        <w:pStyle w:val="3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</w:p>
    <w:p w:rsidR="00AF5DE6" w:rsidRPr="00AF5DE6" w:rsidRDefault="00AF5DE6"/>
    <w:sectPr w:rsidR="00AF5DE6" w:rsidRPr="00AF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8F"/>
    <w:multiLevelType w:val="hybridMultilevel"/>
    <w:tmpl w:val="B0A41B3A"/>
    <w:lvl w:ilvl="0" w:tplc="3CF4B76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5833F14"/>
    <w:multiLevelType w:val="hybridMultilevel"/>
    <w:tmpl w:val="63DC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1"/>
    <w:rsid w:val="00245D17"/>
    <w:rsid w:val="00356F11"/>
    <w:rsid w:val="003E01AA"/>
    <w:rsid w:val="003E729E"/>
    <w:rsid w:val="0047445E"/>
    <w:rsid w:val="0059188A"/>
    <w:rsid w:val="005A3D5A"/>
    <w:rsid w:val="008A0389"/>
    <w:rsid w:val="00A84605"/>
    <w:rsid w:val="00AF5DE6"/>
    <w:rsid w:val="00B11E55"/>
    <w:rsid w:val="00B50032"/>
    <w:rsid w:val="00BF641C"/>
    <w:rsid w:val="00CD5672"/>
    <w:rsid w:val="00DA3FD9"/>
    <w:rsid w:val="00F764D1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D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5DE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5D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Стиль3"/>
    <w:basedOn w:val="21"/>
    <w:rsid w:val="008A038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8A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03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0389"/>
  </w:style>
  <w:style w:type="character" w:customStyle="1" w:styleId="20">
    <w:name w:val="Заголовок 2 Знак"/>
    <w:basedOn w:val="a0"/>
    <w:link w:val="2"/>
    <w:uiPriority w:val="9"/>
    <w:rsid w:val="00BF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91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6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D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5DE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5D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Стиль3"/>
    <w:basedOn w:val="21"/>
    <w:rsid w:val="008A038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rmal">
    <w:name w:val="ConsNormal"/>
    <w:rsid w:val="008A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03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0389"/>
  </w:style>
  <w:style w:type="character" w:customStyle="1" w:styleId="20">
    <w:name w:val="Заголовок 2 Знак"/>
    <w:basedOn w:val="a0"/>
    <w:link w:val="2"/>
    <w:uiPriority w:val="9"/>
    <w:rsid w:val="00BF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91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o.arzama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3764-7A75-4863-9BC5-DDF79B2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Гурина</dc:creator>
  <cp:keywords/>
  <dc:description/>
  <cp:lastModifiedBy>Грачев Олег Всеволодович</cp:lastModifiedBy>
  <cp:revision>16</cp:revision>
  <cp:lastPrinted>2019-05-08T07:23:00Z</cp:lastPrinted>
  <dcterms:created xsi:type="dcterms:W3CDTF">2019-05-07T07:26:00Z</dcterms:created>
  <dcterms:modified xsi:type="dcterms:W3CDTF">2019-05-08T11:06:00Z</dcterms:modified>
</cp:coreProperties>
</file>